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6AEFF" w14:textId="77777777" w:rsidR="00717CA7" w:rsidRPr="00D11C48" w:rsidRDefault="00717CA7" w:rsidP="00153837">
      <w:pPr>
        <w:pStyle w:val="Nzev"/>
        <w:spacing w:line="276" w:lineRule="auto"/>
        <w:ind w:right="1"/>
        <w:rPr>
          <w:rFonts w:ascii="Tahoma" w:hAnsi="Tahoma" w:cs="Tahoma"/>
          <w:sz w:val="40"/>
          <w:szCs w:val="40"/>
        </w:rPr>
      </w:pPr>
      <w:r w:rsidRPr="00D11C48">
        <w:rPr>
          <w:rFonts w:ascii="Tahoma" w:hAnsi="Tahoma" w:cs="Tahoma"/>
          <w:sz w:val="40"/>
          <w:szCs w:val="40"/>
        </w:rPr>
        <w:t>Smlouva o dílo</w:t>
      </w:r>
    </w:p>
    <w:p w14:paraId="61B45EAD" w14:textId="77777777" w:rsidR="00F97A4A" w:rsidRPr="00153837" w:rsidRDefault="00F97A4A" w:rsidP="00153837">
      <w:pPr>
        <w:pStyle w:val="Nzev"/>
        <w:spacing w:line="276" w:lineRule="auto"/>
        <w:ind w:right="1"/>
        <w:rPr>
          <w:rFonts w:ascii="Tahoma" w:hAnsi="Tahoma" w:cs="Tahoma"/>
          <w:sz w:val="20"/>
          <w:szCs w:val="20"/>
        </w:rPr>
      </w:pPr>
    </w:p>
    <w:p w14:paraId="5FA0FE5E" w14:textId="57798874" w:rsidR="007F5DC9" w:rsidRDefault="00717CA7" w:rsidP="00153837">
      <w:pPr>
        <w:spacing w:line="276" w:lineRule="auto"/>
        <w:ind w:right="1"/>
        <w:jc w:val="center"/>
        <w:rPr>
          <w:rFonts w:ascii="Tahoma" w:hAnsi="Tahoma" w:cs="Tahoma"/>
          <w:sz w:val="20"/>
          <w:szCs w:val="20"/>
        </w:rPr>
      </w:pPr>
      <w:r w:rsidRPr="00153837">
        <w:rPr>
          <w:rFonts w:ascii="Tahoma" w:hAnsi="Tahoma" w:cs="Tahoma"/>
          <w:sz w:val="20"/>
          <w:szCs w:val="20"/>
        </w:rPr>
        <w:t xml:space="preserve">uzavřená ve smyslu ustanovení </w:t>
      </w:r>
      <w:r w:rsidR="00471644" w:rsidRPr="00153837">
        <w:rPr>
          <w:rFonts w:ascii="Tahoma" w:hAnsi="Tahoma" w:cs="Tahoma"/>
          <w:sz w:val="20"/>
          <w:szCs w:val="20"/>
        </w:rPr>
        <w:t xml:space="preserve">§ 2586 a násl. </w:t>
      </w:r>
      <w:r w:rsidR="00F31A26">
        <w:rPr>
          <w:rFonts w:ascii="Tahoma" w:hAnsi="Tahoma" w:cs="Tahoma"/>
          <w:sz w:val="20"/>
          <w:szCs w:val="20"/>
        </w:rPr>
        <w:t>zákona č. 89/2012 Sb., o</w:t>
      </w:r>
      <w:r w:rsidR="00471644" w:rsidRPr="00153837">
        <w:rPr>
          <w:rFonts w:ascii="Tahoma" w:hAnsi="Tahoma" w:cs="Tahoma"/>
          <w:sz w:val="20"/>
          <w:szCs w:val="20"/>
        </w:rPr>
        <w:t xml:space="preserve">bčanského zákoníku </w:t>
      </w:r>
      <w:r w:rsidR="002C00D8" w:rsidRPr="00153837">
        <w:rPr>
          <w:rFonts w:ascii="Tahoma" w:hAnsi="Tahoma" w:cs="Tahoma"/>
          <w:sz w:val="20"/>
          <w:szCs w:val="20"/>
        </w:rPr>
        <w:t>v platném znění</w:t>
      </w:r>
      <w:r w:rsidR="007F5DC9" w:rsidRPr="00153837">
        <w:rPr>
          <w:rFonts w:ascii="Tahoma" w:hAnsi="Tahoma" w:cs="Tahoma"/>
          <w:sz w:val="20"/>
          <w:szCs w:val="20"/>
        </w:rPr>
        <w:t>, na zhotovení díla:</w:t>
      </w:r>
    </w:p>
    <w:p w14:paraId="6C74BAC1" w14:textId="77777777" w:rsidR="003723E8" w:rsidRPr="00153837" w:rsidRDefault="003723E8" w:rsidP="00153837">
      <w:pPr>
        <w:spacing w:line="276" w:lineRule="auto"/>
        <w:ind w:right="1"/>
        <w:jc w:val="center"/>
        <w:rPr>
          <w:rFonts w:ascii="Tahoma" w:hAnsi="Tahoma" w:cs="Tahoma"/>
          <w:sz w:val="20"/>
          <w:szCs w:val="20"/>
        </w:rPr>
      </w:pPr>
    </w:p>
    <w:p w14:paraId="1DFD7965" w14:textId="36EEBC8E" w:rsidR="0013280C" w:rsidRDefault="002D6B82" w:rsidP="00D11C48">
      <w:pPr>
        <w:pStyle w:val="Nzev"/>
        <w:spacing w:line="276" w:lineRule="auto"/>
        <w:ind w:right="1"/>
        <w:rPr>
          <w:rFonts w:ascii="Tahoma" w:hAnsi="Tahoma" w:cs="Tahoma"/>
          <w:sz w:val="20"/>
          <w:szCs w:val="20"/>
        </w:rPr>
      </w:pPr>
      <w:r>
        <w:rPr>
          <w:rFonts w:ascii="Tahoma" w:hAnsi="Tahoma" w:cs="Tahoma"/>
          <w:sz w:val="20"/>
          <w:szCs w:val="20"/>
        </w:rPr>
        <w:t>„</w:t>
      </w:r>
      <w:r w:rsidR="00A90830" w:rsidRPr="00A90830">
        <w:rPr>
          <w:rFonts w:ascii="Tahoma" w:hAnsi="Tahoma" w:cs="Tahoma"/>
          <w:sz w:val="20"/>
          <w:szCs w:val="20"/>
        </w:rPr>
        <w:t>ČÍHAŇ – VÝSTAVBA POŽÁRNÍ ZBROJNICE</w:t>
      </w:r>
      <w:r>
        <w:rPr>
          <w:rFonts w:ascii="Tahoma" w:hAnsi="Tahoma" w:cs="Tahoma"/>
          <w:sz w:val="20"/>
          <w:szCs w:val="20"/>
        </w:rPr>
        <w:t>“</w:t>
      </w:r>
      <w:r w:rsidR="00D46ECB" w:rsidRPr="00D46ECB">
        <w:rPr>
          <w:rFonts w:ascii="Tahoma" w:hAnsi="Tahoma" w:cs="Tahoma"/>
          <w:sz w:val="20"/>
          <w:szCs w:val="20"/>
        </w:rPr>
        <w:t xml:space="preserve"> </w:t>
      </w:r>
    </w:p>
    <w:p w14:paraId="276D8AA6" w14:textId="77777777" w:rsidR="00D46ECB" w:rsidRPr="003723E8" w:rsidRDefault="00D46ECB" w:rsidP="00D11C48">
      <w:pPr>
        <w:pStyle w:val="Nzev"/>
        <w:spacing w:line="276" w:lineRule="auto"/>
        <w:ind w:right="1"/>
        <w:rPr>
          <w:rFonts w:ascii="Tahoma" w:hAnsi="Tahoma" w:cs="Tahoma"/>
          <w:sz w:val="20"/>
          <w:szCs w:val="20"/>
        </w:rPr>
      </w:pPr>
    </w:p>
    <w:p w14:paraId="7C36E577" w14:textId="77777777" w:rsidR="00717CA7" w:rsidRDefault="00717CA7" w:rsidP="00153837">
      <w:pPr>
        <w:pStyle w:val="Nadpis1"/>
        <w:spacing w:line="276" w:lineRule="auto"/>
        <w:ind w:right="1"/>
        <w:rPr>
          <w:rFonts w:ascii="Tahoma" w:hAnsi="Tahoma" w:cs="Tahoma"/>
          <w:sz w:val="20"/>
          <w:szCs w:val="20"/>
        </w:rPr>
      </w:pPr>
      <w:r w:rsidRPr="00153837">
        <w:rPr>
          <w:rFonts w:ascii="Tahoma" w:hAnsi="Tahoma" w:cs="Tahoma"/>
          <w:sz w:val="20"/>
          <w:szCs w:val="20"/>
        </w:rPr>
        <w:t xml:space="preserve">I. Smluvní strany  </w:t>
      </w:r>
    </w:p>
    <w:p w14:paraId="43644976" w14:textId="77777777" w:rsidR="005B38CB" w:rsidRPr="005B38CB" w:rsidRDefault="005B38CB" w:rsidP="005B38CB"/>
    <w:p w14:paraId="658F19DB" w14:textId="1DF0D046" w:rsidR="005B38CB" w:rsidRPr="0008059F" w:rsidRDefault="005B38CB" w:rsidP="005B38CB">
      <w:pPr>
        <w:numPr>
          <w:ilvl w:val="0"/>
          <w:numId w:val="12"/>
        </w:numPr>
        <w:tabs>
          <w:tab w:val="left" w:pos="2410"/>
        </w:tabs>
        <w:spacing w:line="276" w:lineRule="auto"/>
        <w:rPr>
          <w:rFonts w:ascii="Tahoma" w:hAnsi="Tahoma" w:cs="Tahoma"/>
          <w:sz w:val="20"/>
          <w:szCs w:val="20"/>
        </w:rPr>
      </w:pPr>
      <w:r w:rsidRPr="00153837">
        <w:rPr>
          <w:rFonts w:ascii="Tahoma" w:hAnsi="Tahoma" w:cs="Tahoma"/>
          <w:sz w:val="20"/>
          <w:szCs w:val="20"/>
          <w:u w:val="single"/>
        </w:rPr>
        <w:t>Objednatel:</w:t>
      </w:r>
      <w:r>
        <w:rPr>
          <w:rFonts w:ascii="Tahoma" w:hAnsi="Tahoma" w:cs="Tahoma"/>
          <w:sz w:val="20"/>
          <w:szCs w:val="20"/>
        </w:rPr>
        <w:tab/>
      </w:r>
      <w:r>
        <w:rPr>
          <w:rFonts w:ascii="Tahoma" w:hAnsi="Tahoma" w:cs="Tahoma"/>
          <w:b/>
          <w:sz w:val="20"/>
          <w:szCs w:val="20"/>
        </w:rPr>
        <w:t>Obec</w:t>
      </w:r>
      <w:r w:rsidR="00A90830">
        <w:rPr>
          <w:rFonts w:ascii="Tahoma" w:hAnsi="Tahoma" w:cs="Tahoma"/>
          <w:b/>
          <w:sz w:val="20"/>
          <w:szCs w:val="20"/>
        </w:rPr>
        <w:t xml:space="preserve"> Číhaň</w:t>
      </w:r>
    </w:p>
    <w:p w14:paraId="3DDFE005" w14:textId="2567B52E" w:rsidR="005B38CB" w:rsidRDefault="005B38CB" w:rsidP="005B38CB">
      <w:pPr>
        <w:tabs>
          <w:tab w:val="left" w:pos="2410"/>
        </w:tabs>
        <w:spacing w:line="276" w:lineRule="auto"/>
        <w:ind w:left="567"/>
        <w:rPr>
          <w:rFonts w:ascii="Tahoma" w:hAnsi="Tahoma" w:cs="Tahoma"/>
          <w:sz w:val="20"/>
          <w:szCs w:val="20"/>
        </w:rPr>
      </w:pPr>
      <w:r>
        <w:rPr>
          <w:rFonts w:ascii="Tahoma" w:hAnsi="Tahoma" w:cs="Tahoma"/>
          <w:sz w:val="20"/>
          <w:szCs w:val="20"/>
        </w:rPr>
        <w:t>Se sídlem:</w:t>
      </w:r>
      <w:r>
        <w:rPr>
          <w:rFonts w:ascii="Tahoma" w:hAnsi="Tahoma" w:cs="Tahoma"/>
          <w:sz w:val="20"/>
          <w:szCs w:val="20"/>
        </w:rPr>
        <w:tab/>
      </w:r>
      <w:r w:rsidR="00A90830">
        <w:rPr>
          <w:rFonts w:ascii="Tahoma" w:hAnsi="Tahoma" w:cs="Tahoma"/>
          <w:sz w:val="20"/>
          <w:szCs w:val="20"/>
        </w:rPr>
        <w:t>Číhaň 26, 341 42 Číhaň</w:t>
      </w:r>
    </w:p>
    <w:p w14:paraId="50A1E426" w14:textId="5B68D022" w:rsidR="005B38CB" w:rsidRDefault="005B38CB" w:rsidP="005B38CB">
      <w:pPr>
        <w:tabs>
          <w:tab w:val="left" w:pos="2410"/>
        </w:tabs>
        <w:spacing w:line="276" w:lineRule="auto"/>
        <w:ind w:left="567"/>
        <w:rPr>
          <w:rFonts w:ascii="Tahoma" w:hAnsi="Tahoma" w:cs="Tahoma"/>
          <w:sz w:val="20"/>
          <w:szCs w:val="20"/>
        </w:rPr>
      </w:pPr>
      <w:r>
        <w:rPr>
          <w:rFonts w:ascii="Tahoma" w:hAnsi="Tahoma" w:cs="Tahoma"/>
          <w:sz w:val="20"/>
          <w:szCs w:val="20"/>
        </w:rPr>
        <w:t>Zastoupený</w:t>
      </w:r>
      <w:r w:rsidRPr="00153837">
        <w:rPr>
          <w:rFonts w:ascii="Tahoma" w:hAnsi="Tahoma" w:cs="Tahoma"/>
          <w:sz w:val="20"/>
          <w:szCs w:val="20"/>
        </w:rPr>
        <w:t>:</w:t>
      </w:r>
      <w:r>
        <w:tab/>
      </w:r>
      <w:r w:rsidR="00A90830">
        <w:rPr>
          <w:rFonts w:ascii="Tahoma" w:hAnsi="Tahoma" w:cs="Tahoma"/>
          <w:sz w:val="20"/>
          <w:szCs w:val="20"/>
        </w:rPr>
        <w:t>Ing. Josefem Srbem</w:t>
      </w:r>
      <w:r>
        <w:rPr>
          <w:rFonts w:ascii="Tahoma" w:hAnsi="Tahoma" w:cs="Tahoma"/>
          <w:sz w:val="20"/>
          <w:szCs w:val="20"/>
        </w:rPr>
        <w:t>, starostou obce</w:t>
      </w:r>
    </w:p>
    <w:p w14:paraId="6DBA78D1" w14:textId="50A3AA8C" w:rsidR="005B38CB" w:rsidRPr="00367DC2" w:rsidRDefault="005B38CB" w:rsidP="005B38CB">
      <w:pPr>
        <w:tabs>
          <w:tab w:val="left" w:pos="2410"/>
        </w:tabs>
        <w:spacing w:line="276" w:lineRule="auto"/>
        <w:ind w:left="567"/>
        <w:rPr>
          <w:rStyle w:val="Siln"/>
          <w:rFonts w:ascii="Tahoma" w:hAnsi="Tahoma" w:cs="Tahoma"/>
          <w:b w:val="0"/>
          <w:bCs w:val="0"/>
          <w:color w:val="000000" w:themeColor="text1"/>
          <w:sz w:val="20"/>
          <w:szCs w:val="20"/>
        </w:rPr>
      </w:pPr>
      <w:r w:rsidRPr="00367DC2">
        <w:rPr>
          <w:rFonts w:ascii="Tahoma" w:hAnsi="Tahoma" w:cs="Tahoma"/>
          <w:color w:val="000000" w:themeColor="text1"/>
          <w:sz w:val="20"/>
          <w:szCs w:val="20"/>
        </w:rPr>
        <w:t>Telefon</w:t>
      </w:r>
      <w:r w:rsidRPr="00367DC2">
        <w:rPr>
          <w:rStyle w:val="Siln"/>
          <w:rFonts w:ascii="Tahoma" w:hAnsi="Tahoma" w:cs="Tahoma"/>
          <w:b w:val="0"/>
          <w:bCs w:val="0"/>
          <w:color w:val="000000" w:themeColor="text1"/>
          <w:sz w:val="20"/>
          <w:szCs w:val="20"/>
        </w:rPr>
        <w:t xml:space="preserve">: </w:t>
      </w:r>
      <w:r w:rsidRPr="00367DC2">
        <w:rPr>
          <w:rStyle w:val="Siln"/>
          <w:rFonts w:ascii="Tahoma" w:hAnsi="Tahoma" w:cs="Tahoma"/>
          <w:b w:val="0"/>
          <w:bCs w:val="0"/>
          <w:color w:val="000000" w:themeColor="text1"/>
          <w:sz w:val="20"/>
          <w:szCs w:val="20"/>
        </w:rPr>
        <w:tab/>
        <w:t>+420</w:t>
      </w:r>
      <w:r w:rsidR="00EF4D93">
        <w:rPr>
          <w:rStyle w:val="Siln"/>
          <w:rFonts w:ascii="Tahoma" w:hAnsi="Tahoma" w:cs="Tahoma"/>
          <w:b w:val="0"/>
          <w:bCs w:val="0"/>
          <w:color w:val="000000" w:themeColor="text1"/>
          <w:sz w:val="20"/>
          <w:szCs w:val="20"/>
        </w:rPr>
        <w:t> </w:t>
      </w:r>
      <w:r w:rsidR="00A90830" w:rsidRPr="00A90830">
        <w:rPr>
          <w:rFonts w:ascii="Tahoma" w:hAnsi="Tahoma" w:cs="Tahoma"/>
          <w:color w:val="000000" w:themeColor="text1"/>
          <w:sz w:val="20"/>
          <w:szCs w:val="20"/>
        </w:rPr>
        <w:t>724 740 230</w:t>
      </w:r>
    </w:p>
    <w:p w14:paraId="25B9E329" w14:textId="12B4AA23" w:rsidR="005B38CB" w:rsidRPr="00367DC2" w:rsidRDefault="005B38CB" w:rsidP="005B38CB">
      <w:pPr>
        <w:tabs>
          <w:tab w:val="left" w:pos="2410"/>
        </w:tabs>
        <w:spacing w:line="276" w:lineRule="auto"/>
        <w:ind w:left="567"/>
        <w:rPr>
          <w:rFonts w:ascii="Tahoma" w:hAnsi="Tahoma" w:cs="Tahoma"/>
          <w:color w:val="000000" w:themeColor="text1"/>
          <w:sz w:val="20"/>
          <w:szCs w:val="20"/>
        </w:rPr>
      </w:pPr>
      <w:r w:rsidRPr="00367DC2">
        <w:rPr>
          <w:rFonts w:ascii="Tahoma" w:hAnsi="Tahoma" w:cs="Tahoma"/>
          <w:color w:val="000000" w:themeColor="text1"/>
          <w:sz w:val="20"/>
          <w:szCs w:val="20"/>
        </w:rPr>
        <w:t>Email:</w:t>
      </w:r>
      <w:r w:rsidRPr="00367DC2">
        <w:rPr>
          <w:rFonts w:ascii="Tahoma" w:hAnsi="Tahoma" w:cs="Tahoma"/>
          <w:color w:val="000000" w:themeColor="text1"/>
          <w:sz w:val="20"/>
          <w:szCs w:val="20"/>
        </w:rPr>
        <w:tab/>
      </w:r>
      <w:hyperlink r:id="rId11" w:history="1">
        <w:r w:rsidR="00A90830" w:rsidRPr="00511E7A">
          <w:rPr>
            <w:rStyle w:val="Hypertextovodkaz"/>
            <w:rFonts w:ascii="Tahoma" w:hAnsi="Tahoma" w:cs="Tahoma"/>
            <w:sz w:val="20"/>
            <w:szCs w:val="20"/>
          </w:rPr>
          <w:t>srb@cihan.cz</w:t>
        </w:r>
      </w:hyperlink>
      <w:r w:rsidR="00A90830">
        <w:rPr>
          <w:rFonts w:ascii="Tahoma" w:hAnsi="Tahoma" w:cs="Tahoma"/>
          <w:color w:val="000000" w:themeColor="text1"/>
          <w:sz w:val="20"/>
          <w:szCs w:val="20"/>
        </w:rPr>
        <w:t xml:space="preserve"> </w:t>
      </w:r>
      <w:r w:rsidR="00A90830" w:rsidRPr="00A90830">
        <w:rPr>
          <w:rFonts w:ascii="Tahoma" w:hAnsi="Tahoma" w:cs="Tahoma"/>
          <w:color w:val="000000" w:themeColor="text1"/>
          <w:sz w:val="20"/>
          <w:szCs w:val="20"/>
        </w:rPr>
        <w:tab/>
      </w:r>
    </w:p>
    <w:p w14:paraId="674C71D6" w14:textId="30233C4A" w:rsidR="005B38CB" w:rsidRDefault="005B38CB" w:rsidP="005B38CB">
      <w:pPr>
        <w:tabs>
          <w:tab w:val="left" w:pos="2410"/>
        </w:tabs>
        <w:spacing w:line="276" w:lineRule="auto"/>
        <w:ind w:left="567"/>
        <w:rPr>
          <w:rFonts w:ascii="Tahoma" w:hAnsi="Tahoma" w:cs="Tahoma"/>
          <w:sz w:val="20"/>
          <w:szCs w:val="20"/>
        </w:rPr>
      </w:pPr>
      <w:r w:rsidRPr="00153837">
        <w:rPr>
          <w:rFonts w:ascii="Tahoma" w:hAnsi="Tahoma" w:cs="Tahoma"/>
          <w:sz w:val="20"/>
          <w:szCs w:val="20"/>
        </w:rPr>
        <w:t>IČ</w:t>
      </w:r>
      <w:r>
        <w:rPr>
          <w:rFonts w:ascii="Tahoma" w:hAnsi="Tahoma" w:cs="Tahoma"/>
          <w:sz w:val="20"/>
          <w:szCs w:val="20"/>
        </w:rPr>
        <w:t>O</w:t>
      </w:r>
      <w:r w:rsidRPr="00153837">
        <w:rPr>
          <w:rFonts w:ascii="Tahoma" w:hAnsi="Tahoma" w:cs="Tahoma"/>
          <w:sz w:val="20"/>
          <w:szCs w:val="20"/>
        </w:rPr>
        <w:t>:</w:t>
      </w:r>
      <w:r>
        <w:rPr>
          <w:rFonts w:ascii="Tahoma" w:hAnsi="Tahoma" w:cs="Tahoma"/>
          <w:sz w:val="20"/>
          <w:szCs w:val="20"/>
        </w:rPr>
        <w:tab/>
      </w:r>
      <w:r w:rsidR="00A90830" w:rsidRPr="00A90830">
        <w:rPr>
          <w:rFonts w:ascii="Tahoma" w:hAnsi="Tahoma" w:cs="Tahoma"/>
          <w:sz w:val="20"/>
          <w:szCs w:val="20"/>
        </w:rPr>
        <w:t>005</w:t>
      </w:r>
      <w:r w:rsidR="00A90830">
        <w:rPr>
          <w:rFonts w:ascii="Tahoma" w:hAnsi="Tahoma" w:cs="Tahoma"/>
          <w:sz w:val="20"/>
          <w:szCs w:val="20"/>
        </w:rPr>
        <w:t xml:space="preserve"> </w:t>
      </w:r>
      <w:r w:rsidR="00A90830" w:rsidRPr="00A90830">
        <w:rPr>
          <w:rFonts w:ascii="Tahoma" w:hAnsi="Tahoma" w:cs="Tahoma"/>
          <w:sz w:val="20"/>
          <w:szCs w:val="20"/>
        </w:rPr>
        <w:t>73</w:t>
      </w:r>
      <w:r w:rsidR="00A90830">
        <w:rPr>
          <w:rFonts w:ascii="Tahoma" w:hAnsi="Tahoma" w:cs="Tahoma"/>
          <w:sz w:val="20"/>
          <w:szCs w:val="20"/>
        </w:rPr>
        <w:t xml:space="preserve"> </w:t>
      </w:r>
      <w:r w:rsidR="00A90830" w:rsidRPr="00A90830">
        <w:rPr>
          <w:rFonts w:ascii="Tahoma" w:hAnsi="Tahoma" w:cs="Tahoma"/>
          <w:sz w:val="20"/>
          <w:szCs w:val="20"/>
        </w:rPr>
        <w:t>477</w:t>
      </w:r>
    </w:p>
    <w:p w14:paraId="7AB805B1" w14:textId="7C02B2FE" w:rsidR="005B38CB" w:rsidRDefault="005B38CB" w:rsidP="005B38CB">
      <w:pPr>
        <w:tabs>
          <w:tab w:val="left" w:pos="2410"/>
        </w:tabs>
        <w:spacing w:line="276" w:lineRule="auto"/>
        <w:ind w:left="567"/>
        <w:rPr>
          <w:rFonts w:ascii="Tahoma" w:hAnsi="Tahoma" w:cs="Tahoma"/>
          <w:sz w:val="20"/>
          <w:szCs w:val="20"/>
        </w:rPr>
      </w:pPr>
      <w:r>
        <w:rPr>
          <w:rFonts w:ascii="Tahoma" w:hAnsi="Tahoma" w:cs="Tahoma"/>
          <w:sz w:val="20"/>
          <w:szCs w:val="20"/>
        </w:rPr>
        <w:t>DIČ:</w:t>
      </w:r>
      <w:r>
        <w:rPr>
          <w:rFonts w:ascii="Tahoma" w:hAnsi="Tahoma" w:cs="Tahoma"/>
          <w:sz w:val="20"/>
          <w:szCs w:val="20"/>
        </w:rPr>
        <w:tab/>
      </w:r>
      <w:r w:rsidR="00AA5B8F" w:rsidRPr="00AA5B8F">
        <w:rPr>
          <w:rFonts w:ascii="Tahoma" w:hAnsi="Tahoma" w:cs="Tahoma"/>
          <w:sz w:val="20"/>
          <w:szCs w:val="20"/>
        </w:rPr>
        <w:t>CZ00573477</w:t>
      </w:r>
    </w:p>
    <w:p w14:paraId="00BF472C" w14:textId="2698189C" w:rsidR="005B38CB" w:rsidRPr="00CA0E60" w:rsidRDefault="005B38CB" w:rsidP="005B38CB">
      <w:pPr>
        <w:tabs>
          <w:tab w:val="left" w:pos="2410"/>
        </w:tabs>
        <w:spacing w:line="276" w:lineRule="auto"/>
        <w:ind w:left="567"/>
        <w:rPr>
          <w:rFonts w:ascii="Tahoma" w:hAnsi="Tahoma" w:cs="Tahoma"/>
          <w:sz w:val="20"/>
          <w:szCs w:val="20"/>
        </w:rPr>
      </w:pPr>
      <w:r w:rsidRPr="00CA0E60">
        <w:rPr>
          <w:rFonts w:ascii="Tahoma" w:hAnsi="Tahoma" w:cs="Tahoma"/>
          <w:sz w:val="20"/>
          <w:szCs w:val="20"/>
        </w:rPr>
        <w:t>Bankovní spojení:</w:t>
      </w:r>
      <w:r w:rsidRPr="00CA0E60">
        <w:rPr>
          <w:rFonts w:ascii="Tahoma" w:hAnsi="Tahoma" w:cs="Tahoma"/>
          <w:sz w:val="20"/>
          <w:szCs w:val="20"/>
        </w:rPr>
        <w:tab/>
      </w:r>
      <w:r w:rsidR="00AA5B8F">
        <w:rPr>
          <w:rFonts w:ascii="Tahoma" w:hAnsi="Tahoma" w:cs="Tahoma"/>
          <w:sz w:val="20"/>
          <w:szCs w:val="20"/>
        </w:rPr>
        <w:t>Komerční banka, a.s.</w:t>
      </w:r>
    </w:p>
    <w:p w14:paraId="451A1DCE" w14:textId="17D1FA85" w:rsidR="005B38CB" w:rsidRPr="00CA0E60" w:rsidRDefault="005B38CB" w:rsidP="005B38CB">
      <w:pPr>
        <w:tabs>
          <w:tab w:val="left" w:pos="2410"/>
        </w:tabs>
        <w:spacing w:line="276" w:lineRule="auto"/>
        <w:ind w:left="567"/>
      </w:pPr>
      <w:r w:rsidRPr="00CA0E60">
        <w:rPr>
          <w:rFonts w:ascii="Tahoma" w:hAnsi="Tahoma" w:cs="Tahoma"/>
          <w:sz w:val="20"/>
          <w:szCs w:val="20"/>
        </w:rPr>
        <w:t>Číslo účtu:</w:t>
      </w:r>
      <w:r w:rsidRPr="00CA0E60">
        <w:rPr>
          <w:rFonts w:ascii="Tahoma" w:hAnsi="Tahoma" w:cs="Tahoma"/>
          <w:sz w:val="20"/>
          <w:szCs w:val="20"/>
        </w:rPr>
        <w:tab/>
      </w:r>
      <w:r w:rsidR="00AA5B8F" w:rsidRPr="00AA5B8F">
        <w:rPr>
          <w:rFonts w:ascii="Tahoma" w:hAnsi="Tahoma" w:cs="Tahoma"/>
          <w:sz w:val="20"/>
          <w:szCs w:val="20"/>
        </w:rPr>
        <w:t>28429351/0100</w:t>
      </w:r>
    </w:p>
    <w:p w14:paraId="15F631DF" w14:textId="77777777" w:rsidR="005B38CB" w:rsidRDefault="005B38CB" w:rsidP="005B38CB">
      <w:pPr>
        <w:tabs>
          <w:tab w:val="left" w:pos="2127"/>
          <w:tab w:val="left" w:pos="6521"/>
        </w:tabs>
        <w:spacing w:line="276" w:lineRule="auto"/>
        <w:ind w:left="567"/>
        <w:rPr>
          <w:rFonts w:ascii="Tahoma" w:hAnsi="Tahoma" w:cs="Tahoma"/>
          <w:sz w:val="20"/>
          <w:szCs w:val="20"/>
          <w:u w:val="single"/>
        </w:rPr>
      </w:pPr>
    </w:p>
    <w:p w14:paraId="20E3E246" w14:textId="77777777" w:rsidR="005B38CB" w:rsidRDefault="005B38CB" w:rsidP="005B38CB">
      <w:pPr>
        <w:tabs>
          <w:tab w:val="left" w:pos="2127"/>
          <w:tab w:val="left" w:pos="6521"/>
        </w:tabs>
        <w:spacing w:line="276" w:lineRule="auto"/>
        <w:ind w:left="567"/>
        <w:rPr>
          <w:rFonts w:ascii="Tahoma" w:hAnsi="Tahoma" w:cs="Tahoma"/>
          <w:sz w:val="20"/>
          <w:szCs w:val="20"/>
          <w:u w:val="single"/>
        </w:rPr>
      </w:pPr>
      <w:r w:rsidRPr="001E69FC">
        <w:rPr>
          <w:rFonts w:ascii="Tahoma" w:hAnsi="Tahoma" w:cs="Tahoma"/>
          <w:sz w:val="20"/>
          <w:szCs w:val="20"/>
          <w:u w:val="single"/>
        </w:rPr>
        <w:t>Osoby zmocněné jednat ve věcech:</w:t>
      </w:r>
    </w:p>
    <w:p w14:paraId="616C5BFD" w14:textId="49C9FD8A" w:rsidR="005B38CB" w:rsidRPr="0008059F" w:rsidRDefault="005B38CB" w:rsidP="005B38CB">
      <w:pPr>
        <w:pStyle w:val="Odstavecseseznamem"/>
        <w:numPr>
          <w:ilvl w:val="0"/>
          <w:numId w:val="30"/>
        </w:numPr>
        <w:tabs>
          <w:tab w:val="left" w:pos="2410"/>
          <w:tab w:val="left" w:pos="6521"/>
        </w:tabs>
        <w:spacing w:line="276" w:lineRule="auto"/>
        <w:ind w:left="851" w:hanging="283"/>
        <w:rPr>
          <w:rFonts w:ascii="Tahoma" w:hAnsi="Tahoma" w:cs="Tahoma"/>
          <w:sz w:val="20"/>
          <w:szCs w:val="20"/>
        </w:rPr>
      </w:pPr>
      <w:r>
        <w:rPr>
          <w:rFonts w:ascii="Tahoma" w:hAnsi="Tahoma" w:cs="Tahoma"/>
          <w:sz w:val="20"/>
          <w:szCs w:val="20"/>
        </w:rPr>
        <w:t>smluvních:</w:t>
      </w:r>
      <w:r w:rsidRPr="0008059F">
        <w:rPr>
          <w:rFonts w:ascii="Tahoma" w:hAnsi="Tahoma" w:cs="Tahoma"/>
          <w:sz w:val="20"/>
          <w:szCs w:val="20"/>
        </w:rPr>
        <w:tab/>
      </w:r>
      <w:r w:rsidR="00EF4D93">
        <w:rPr>
          <w:rFonts w:ascii="Tahoma" w:hAnsi="Tahoma" w:cs="Tahoma"/>
          <w:sz w:val="20"/>
          <w:szCs w:val="20"/>
        </w:rPr>
        <w:t xml:space="preserve">Ing. </w:t>
      </w:r>
      <w:r w:rsidR="00AA5B8F">
        <w:rPr>
          <w:rFonts w:ascii="Tahoma" w:hAnsi="Tahoma" w:cs="Tahoma"/>
          <w:sz w:val="20"/>
          <w:szCs w:val="20"/>
        </w:rPr>
        <w:t>Josef Srb</w:t>
      </w:r>
      <w:r w:rsidRPr="0008059F">
        <w:rPr>
          <w:rFonts w:ascii="Tahoma" w:hAnsi="Tahoma" w:cs="Tahoma"/>
          <w:sz w:val="20"/>
          <w:szCs w:val="20"/>
        </w:rPr>
        <w:tab/>
        <w:t>Telefon: +420</w:t>
      </w:r>
      <w:r w:rsidR="00EF4D93">
        <w:rPr>
          <w:rFonts w:ascii="Tahoma" w:hAnsi="Tahoma" w:cs="Tahoma"/>
          <w:sz w:val="20"/>
          <w:szCs w:val="20"/>
        </w:rPr>
        <w:t> </w:t>
      </w:r>
      <w:r w:rsidR="00AA5B8F" w:rsidRPr="00AA5B8F">
        <w:rPr>
          <w:rFonts w:ascii="Tahoma" w:hAnsi="Tahoma" w:cs="Tahoma"/>
          <w:sz w:val="20"/>
          <w:szCs w:val="20"/>
        </w:rPr>
        <w:t>724 740 230</w:t>
      </w:r>
    </w:p>
    <w:p w14:paraId="1511DA78" w14:textId="77777777" w:rsidR="005B38CB" w:rsidRPr="0008059F" w:rsidRDefault="005B38CB" w:rsidP="005B38CB">
      <w:pPr>
        <w:pStyle w:val="Odstavecseseznamem"/>
        <w:numPr>
          <w:ilvl w:val="0"/>
          <w:numId w:val="30"/>
        </w:numPr>
        <w:tabs>
          <w:tab w:val="left" w:pos="2410"/>
          <w:tab w:val="left" w:pos="6521"/>
        </w:tabs>
        <w:spacing w:line="276" w:lineRule="auto"/>
        <w:ind w:left="851" w:hanging="283"/>
        <w:rPr>
          <w:rFonts w:ascii="Tahoma" w:hAnsi="Tahoma" w:cs="Tahoma"/>
          <w:sz w:val="20"/>
          <w:szCs w:val="20"/>
        </w:rPr>
      </w:pPr>
      <w:r w:rsidRPr="0008059F">
        <w:rPr>
          <w:rFonts w:ascii="Tahoma" w:hAnsi="Tahoma" w:cs="Tahoma"/>
          <w:sz w:val="20"/>
          <w:szCs w:val="20"/>
        </w:rPr>
        <w:t>technických:</w:t>
      </w:r>
      <w:r w:rsidRPr="0008059F">
        <w:rPr>
          <w:rFonts w:ascii="Tahoma" w:hAnsi="Tahoma" w:cs="Tahoma"/>
          <w:sz w:val="20"/>
          <w:szCs w:val="20"/>
        </w:rPr>
        <w:tab/>
      </w:r>
      <w:r w:rsidRPr="0008059F">
        <w:rPr>
          <w:rFonts w:ascii="Tahoma" w:hAnsi="Tahoma" w:cs="Tahoma"/>
          <w:i/>
          <w:sz w:val="20"/>
          <w:szCs w:val="20"/>
        </w:rPr>
        <w:t>(bude doplněno před podpisem smlouvy)</w:t>
      </w:r>
      <w:r w:rsidRPr="0008059F">
        <w:rPr>
          <w:rFonts w:ascii="Tahoma" w:hAnsi="Tahoma" w:cs="Tahoma"/>
          <w:sz w:val="20"/>
          <w:szCs w:val="20"/>
        </w:rPr>
        <w:tab/>
        <w:t>Telefon: +420 </w:t>
      </w:r>
      <w:r>
        <w:rPr>
          <w:rFonts w:ascii="Tahoma" w:hAnsi="Tahoma" w:cs="Tahoma"/>
          <w:sz w:val="20"/>
          <w:szCs w:val="20"/>
        </w:rPr>
        <w:t>… … </w:t>
      </w:r>
      <w:r w:rsidRPr="0008059F">
        <w:rPr>
          <w:rFonts w:ascii="Tahoma" w:hAnsi="Tahoma" w:cs="Tahoma"/>
          <w:sz w:val="20"/>
          <w:szCs w:val="20"/>
        </w:rPr>
        <w:t>…</w:t>
      </w:r>
    </w:p>
    <w:p w14:paraId="68F6F419" w14:textId="77777777" w:rsidR="005B38CB" w:rsidRPr="00153837" w:rsidRDefault="005B38CB" w:rsidP="005B38CB">
      <w:pPr>
        <w:tabs>
          <w:tab w:val="left" w:pos="6521"/>
        </w:tabs>
        <w:spacing w:after="240" w:line="276" w:lineRule="auto"/>
        <w:ind w:left="357"/>
        <w:rPr>
          <w:rFonts w:ascii="Tahoma" w:hAnsi="Tahoma" w:cs="Tahoma"/>
          <w:i/>
          <w:sz w:val="20"/>
          <w:szCs w:val="20"/>
        </w:rPr>
      </w:pPr>
      <w:r w:rsidRPr="00735240">
        <w:rPr>
          <w:rFonts w:ascii="Tahoma" w:hAnsi="Tahoma" w:cs="Tahoma"/>
          <w:i/>
          <w:sz w:val="20"/>
          <w:szCs w:val="20"/>
        </w:rPr>
        <w:t xml:space="preserve"> (dále jen „objednatel“)</w:t>
      </w:r>
    </w:p>
    <w:p w14:paraId="64FF605C" w14:textId="79630D7A" w:rsidR="005B38CB" w:rsidRDefault="005B38CB" w:rsidP="005B38CB">
      <w:pPr>
        <w:numPr>
          <w:ilvl w:val="0"/>
          <w:numId w:val="12"/>
        </w:numPr>
        <w:tabs>
          <w:tab w:val="left" w:pos="2410"/>
        </w:tabs>
        <w:spacing w:line="276" w:lineRule="auto"/>
        <w:rPr>
          <w:rFonts w:ascii="Tahoma" w:hAnsi="Tahoma" w:cs="Tahoma"/>
          <w:sz w:val="20"/>
          <w:szCs w:val="20"/>
        </w:rPr>
      </w:pPr>
      <w:r w:rsidRPr="00153837">
        <w:rPr>
          <w:rFonts w:ascii="Tahoma" w:hAnsi="Tahoma" w:cs="Tahoma"/>
          <w:sz w:val="20"/>
          <w:szCs w:val="20"/>
          <w:u w:val="single"/>
        </w:rPr>
        <w:t>Zhotovitel:</w:t>
      </w:r>
      <w:r>
        <w:rPr>
          <w:rFonts w:ascii="Tahoma" w:hAnsi="Tahoma" w:cs="Tahoma"/>
          <w:sz w:val="20"/>
          <w:szCs w:val="20"/>
        </w:rPr>
        <w:tab/>
      </w:r>
      <w:r>
        <w:rPr>
          <w:rFonts w:ascii="Tahoma" w:hAnsi="Tahoma" w:cs="Tahoma"/>
          <w:b/>
          <w:sz w:val="20"/>
          <w:szCs w:val="20"/>
          <w:highlight w:val="yellow"/>
        </w:rPr>
        <w:t>……………………</w:t>
      </w:r>
      <w:r w:rsidRPr="005B38CB">
        <w:rPr>
          <w:rFonts w:ascii="Tahoma" w:hAnsi="Tahoma" w:cs="Tahoma"/>
          <w:b/>
          <w:sz w:val="20"/>
          <w:szCs w:val="20"/>
          <w:highlight w:val="yellow"/>
        </w:rPr>
        <w:t>.</w:t>
      </w:r>
    </w:p>
    <w:p w14:paraId="34209E3C" w14:textId="77777777" w:rsidR="005B38CB" w:rsidRPr="00153837" w:rsidRDefault="005B38CB" w:rsidP="005B38CB">
      <w:pPr>
        <w:tabs>
          <w:tab w:val="left" w:pos="2410"/>
        </w:tabs>
        <w:spacing w:line="276" w:lineRule="auto"/>
        <w:ind w:left="567"/>
        <w:rPr>
          <w:rFonts w:ascii="Tahoma" w:hAnsi="Tahoma" w:cs="Tahoma"/>
          <w:sz w:val="20"/>
          <w:szCs w:val="20"/>
        </w:rPr>
      </w:pPr>
      <w:r>
        <w:rPr>
          <w:rFonts w:ascii="Tahoma" w:hAnsi="Tahoma" w:cs="Tahoma"/>
          <w:sz w:val="20"/>
          <w:szCs w:val="20"/>
        </w:rPr>
        <w:t>Se sídlem</w:t>
      </w:r>
      <w:r w:rsidRPr="00B3419B">
        <w:rPr>
          <w:rFonts w:ascii="Tahoma" w:hAnsi="Tahoma" w:cs="Tahoma"/>
          <w:sz w:val="20"/>
          <w:szCs w:val="20"/>
        </w:rPr>
        <w:t>:</w:t>
      </w:r>
      <w:r>
        <w:rPr>
          <w:rFonts w:ascii="Tahoma" w:hAnsi="Tahoma" w:cs="Tahoma"/>
          <w:sz w:val="20"/>
          <w:szCs w:val="20"/>
        </w:rPr>
        <w:tab/>
      </w:r>
      <w:r>
        <w:rPr>
          <w:rFonts w:ascii="Tahoma" w:hAnsi="Tahoma" w:cs="Tahoma"/>
          <w:sz w:val="20"/>
          <w:szCs w:val="20"/>
          <w:highlight w:val="yellow"/>
        </w:rPr>
        <w:t>…………………………</w:t>
      </w:r>
    </w:p>
    <w:p w14:paraId="62634474" w14:textId="77777777" w:rsidR="005B38CB" w:rsidRPr="00153837" w:rsidRDefault="005B38CB" w:rsidP="005B38CB">
      <w:pPr>
        <w:tabs>
          <w:tab w:val="left" w:pos="2410"/>
        </w:tabs>
        <w:spacing w:line="276" w:lineRule="auto"/>
        <w:ind w:left="567"/>
        <w:rPr>
          <w:rFonts w:ascii="Tahoma" w:hAnsi="Tahoma" w:cs="Tahoma"/>
          <w:sz w:val="20"/>
          <w:szCs w:val="20"/>
        </w:rPr>
      </w:pPr>
      <w:r w:rsidRPr="00153837">
        <w:rPr>
          <w:rFonts w:ascii="Tahoma" w:hAnsi="Tahoma" w:cs="Tahoma"/>
          <w:sz w:val="20"/>
          <w:szCs w:val="20"/>
        </w:rPr>
        <w:t>Zastoupený:</w:t>
      </w:r>
      <w:r>
        <w:rPr>
          <w:rFonts w:ascii="Tahoma" w:hAnsi="Tahoma" w:cs="Tahoma"/>
          <w:sz w:val="20"/>
          <w:szCs w:val="20"/>
        </w:rPr>
        <w:tab/>
      </w:r>
      <w:r>
        <w:rPr>
          <w:rFonts w:ascii="Tahoma" w:hAnsi="Tahoma" w:cs="Tahoma"/>
          <w:sz w:val="20"/>
          <w:szCs w:val="20"/>
          <w:highlight w:val="yellow"/>
        </w:rPr>
        <w:t>…………………………</w:t>
      </w:r>
    </w:p>
    <w:p w14:paraId="1545FC1F" w14:textId="77777777" w:rsidR="005B38CB" w:rsidRPr="00153837" w:rsidRDefault="005B38CB" w:rsidP="005B38CB">
      <w:pPr>
        <w:tabs>
          <w:tab w:val="left" w:pos="2410"/>
        </w:tabs>
        <w:spacing w:line="276" w:lineRule="auto"/>
        <w:ind w:left="567"/>
        <w:rPr>
          <w:rFonts w:ascii="Tahoma" w:hAnsi="Tahoma" w:cs="Tahoma"/>
          <w:sz w:val="20"/>
          <w:szCs w:val="20"/>
        </w:rPr>
      </w:pPr>
      <w:r>
        <w:rPr>
          <w:rFonts w:ascii="Tahoma" w:hAnsi="Tahoma" w:cs="Tahoma"/>
          <w:sz w:val="20"/>
          <w:szCs w:val="20"/>
        </w:rPr>
        <w:t>Telefon:</w:t>
      </w:r>
      <w:r>
        <w:rPr>
          <w:rFonts w:ascii="Tahoma" w:hAnsi="Tahoma" w:cs="Tahoma"/>
          <w:sz w:val="20"/>
          <w:szCs w:val="20"/>
        </w:rPr>
        <w:tab/>
      </w:r>
      <w:r>
        <w:rPr>
          <w:rFonts w:ascii="Tahoma" w:hAnsi="Tahoma" w:cs="Tahoma"/>
          <w:sz w:val="20"/>
          <w:szCs w:val="20"/>
          <w:highlight w:val="yellow"/>
        </w:rPr>
        <w:t>…………………………</w:t>
      </w:r>
    </w:p>
    <w:p w14:paraId="38E5ECE8" w14:textId="77777777" w:rsidR="005B38CB" w:rsidRDefault="005B38CB" w:rsidP="005B38CB">
      <w:pPr>
        <w:tabs>
          <w:tab w:val="left" w:pos="2410"/>
        </w:tabs>
        <w:spacing w:line="276" w:lineRule="auto"/>
        <w:ind w:left="567"/>
        <w:rPr>
          <w:rFonts w:ascii="Tahoma" w:hAnsi="Tahoma" w:cs="Tahoma"/>
          <w:sz w:val="20"/>
          <w:szCs w:val="20"/>
        </w:rPr>
      </w:pPr>
      <w:r>
        <w:rPr>
          <w:rFonts w:ascii="Tahoma" w:hAnsi="Tahoma" w:cs="Tahoma"/>
          <w:sz w:val="20"/>
          <w:szCs w:val="20"/>
        </w:rPr>
        <w:t>Email:</w:t>
      </w:r>
      <w:r>
        <w:rPr>
          <w:rFonts w:ascii="Tahoma" w:hAnsi="Tahoma" w:cs="Tahoma"/>
          <w:sz w:val="20"/>
          <w:szCs w:val="20"/>
        </w:rPr>
        <w:tab/>
      </w:r>
      <w:r>
        <w:rPr>
          <w:rFonts w:ascii="Tahoma" w:hAnsi="Tahoma" w:cs="Tahoma"/>
          <w:sz w:val="20"/>
          <w:szCs w:val="20"/>
          <w:highlight w:val="yellow"/>
        </w:rPr>
        <w:t>…………………………</w:t>
      </w:r>
    </w:p>
    <w:p w14:paraId="67BE4A3C" w14:textId="77777777" w:rsidR="005B38CB" w:rsidRDefault="005B38CB" w:rsidP="005B38CB">
      <w:pPr>
        <w:tabs>
          <w:tab w:val="left" w:pos="2410"/>
        </w:tabs>
        <w:spacing w:line="276" w:lineRule="auto"/>
        <w:ind w:left="567"/>
        <w:rPr>
          <w:rFonts w:ascii="Tahoma" w:hAnsi="Tahoma" w:cs="Tahoma"/>
          <w:sz w:val="20"/>
          <w:szCs w:val="20"/>
        </w:rPr>
      </w:pPr>
      <w:r w:rsidRPr="00153837">
        <w:rPr>
          <w:rFonts w:ascii="Tahoma" w:hAnsi="Tahoma" w:cs="Tahoma"/>
          <w:sz w:val="20"/>
          <w:szCs w:val="20"/>
        </w:rPr>
        <w:t>IČ</w:t>
      </w:r>
      <w:r>
        <w:rPr>
          <w:rFonts w:ascii="Tahoma" w:hAnsi="Tahoma" w:cs="Tahoma"/>
          <w:sz w:val="20"/>
          <w:szCs w:val="20"/>
        </w:rPr>
        <w:t>O:</w:t>
      </w:r>
      <w:r>
        <w:rPr>
          <w:rFonts w:ascii="Tahoma" w:hAnsi="Tahoma" w:cs="Tahoma"/>
          <w:sz w:val="20"/>
          <w:szCs w:val="20"/>
        </w:rPr>
        <w:tab/>
      </w:r>
      <w:r>
        <w:rPr>
          <w:rFonts w:ascii="Tahoma" w:hAnsi="Tahoma" w:cs="Tahoma"/>
          <w:sz w:val="20"/>
          <w:szCs w:val="20"/>
          <w:highlight w:val="yellow"/>
        </w:rPr>
        <w:t>…………………………</w:t>
      </w:r>
    </w:p>
    <w:p w14:paraId="0A32C45B" w14:textId="77777777" w:rsidR="005B38CB" w:rsidRDefault="005B38CB" w:rsidP="005B38CB">
      <w:pPr>
        <w:tabs>
          <w:tab w:val="left" w:pos="2410"/>
        </w:tabs>
        <w:spacing w:line="276" w:lineRule="auto"/>
        <w:ind w:left="567"/>
        <w:rPr>
          <w:rFonts w:ascii="Tahoma" w:hAnsi="Tahoma" w:cs="Tahoma"/>
          <w:sz w:val="20"/>
          <w:szCs w:val="20"/>
        </w:rPr>
      </w:pPr>
      <w:r>
        <w:rPr>
          <w:rFonts w:ascii="Tahoma" w:hAnsi="Tahoma" w:cs="Tahoma"/>
          <w:sz w:val="20"/>
          <w:szCs w:val="20"/>
        </w:rPr>
        <w:t>DIČ:</w:t>
      </w:r>
      <w:r>
        <w:rPr>
          <w:rFonts w:ascii="Tahoma" w:hAnsi="Tahoma" w:cs="Tahoma"/>
          <w:sz w:val="20"/>
          <w:szCs w:val="20"/>
        </w:rPr>
        <w:tab/>
      </w:r>
      <w:r>
        <w:rPr>
          <w:rFonts w:ascii="Tahoma" w:hAnsi="Tahoma" w:cs="Tahoma"/>
          <w:sz w:val="20"/>
          <w:szCs w:val="20"/>
          <w:highlight w:val="yellow"/>
        </w:rPr>
        <w:t>…………………………</w:t>
      </w:r>
    </w:p>
    <w:p w14:paraId="58A38164" w14:textId="77777777" w:rsidR="005B38CB" w:rsidRDefault="005B38CB" w:rsidP="005B38CB">
      <w:pPr>
        <w:tabs>
          <w:tab w:val="left" w:pos="2410"/>
        </w:tabs>
        <w:spacing w:line="276" w:lineRule="auto"/>
        <w:ind w:left="567"/>
        <w:rPr>
          <w:rFonts w:ascii="Tahoma" w:hAnsi="Tahoma" w:cs="Tahoma"/>
          <w:sz w:val="20"/>
          <w:szCs w:val="20"/>
        </w:rPr>
      </w:pPr>
      <w:r>
        <w:rPr>
          <w:rFonts w:ascii="Tahoma" w:hAnsi="Tahoma" w:cs="Tahoma"/>
          <w:sz w:val="20"/>
          <w:szCs w:val="20"/>
        </w:rPr>
        <w:t>Bankovní spojení:</w:t>
      </w:r>
      <w:r>
        <w:rPr>
          <w:rFonts w:ascii="Tahoma" w:hAnsi="Tahoma" w:cs="Tahoma"/>
          <w:sz w:val="20"/>
          <w:szCs w:val="20"/>
        </w:rPr>
        <w:tab/>
      </w:r>
      <w:r>
        <w:rPr>
          <w:rFonts w:ascii="Tahoma" w:hAnsi="Tahoma" w:cs="Tahoma"/>
          <w:sz w:val="20"/>
          <w:szCs w:val="20"/>
          <w:highlight w:val="yellow"/>
        </w:rPr>
        <w:t>…………………………</w:t>
      </w:r>
    </w:p>
    <w:p w14:paraId="13A7CB39" w14:textId="77777777" w:rsidR="005B38CB" w:rsidRPr="00153837" w:rsidRDefault="005B38CB" w:rsidP="005B38CB">
      <w:pPr>
        <w:tabs>
          <w:tab w:val="left" w:pos="2410"/>
        </w:tabs>
        <w:spacing w:line="276" w:lineRule="auto"/>
        <w:ind w:left="567"/>
        <w:rPr>
          <w:rFonts w:ascii="Tahoma" w:hAnsi="Tahoma" w:cs="Tahoma"/>
          <w:sz w:val="20"/>
          <w:szCs w:val="20"/>
        </w:rPr>
      </w:pPr>
      <w:r>
        <w:rPr>
          <w:rFonts w:ascii="Tahoma" w:hAnsi="Tahoma" w:cs="Tahoma"/>
          <w:sz w:val="20"/>
          <w:szCs w:val="20"/>
        </w:rPr>
        <w:t>Číslo účtu:</w:t>
      </w:r>
      <w:r>
        <w:rPr>
          <w:rFonts w:ascii="Tahoma" w:hAnsi="Tahoma" w:cs="Tahoma"/>
          <w:sz w:val="20"/>
          <w:szCs w:val="20"/>
        </w:rPr>
        <w:tab/>
      </w:r>
      <w:r>
        <w:rPr>
          <w:rFonts w:ascii="Tahoma" w:hAnsi="Tahoma" w:cs="Tahoma"/>
          <w:sz w:val="20"/>
          <w:szCs w:val="20"/>
          <w:highlight w:val="yellow"/>
        </w:rPr>
        <w:t>…………………………</w:t>
      </w:r>
    </w:p>
    <w:p w14:paraId="272C00C8" w14:textId="77777777" w:rsidR="005B38CB" w:rsidRDefault="005B38CB" w:rsidP="005B38CB">
      <w:pPr>
        <w:tabs>
          <w:tab w:val="left" w:pos="2410"/>
        </w:tabs>
        <w:spacing w:line="276" w:lineRule="auto"/>
        <w:ind w:left="567"/>
        <w:rPr>
          <w:rFonts w:ascii="Tahoma" w:hAnsi="Tahoma" w:cs="Tahoma"/>
          <w:sz w:val="20"/>
          <w:szCs w:val="20"/>
        </w:rPr>
      </w:pPr>
      <w:r w:rsidRPr="00153837">
        <w:rPr>
          <w:rFonts w:ascii="Tahoma" w:hAnsi="Tahoma" w:cs="Tahoma"/>
          <w:sz w:val="20"/>
          <w:szCs w:val="20"/>
        </w:rPr>
        <w:t xml:space="preserve">Společnost zapsaná v OR vedená </w:t>
      </w:r>
      <w:r>
        <w:rPr>
          <w:rFonts w:ascii="Tahoma" w:hAnsi="Tahoma" w:cs="Tahoma"/>
          <w:sz w:val="20"/>
          <w:szCs w:val="20"/>
          <w:highlight w:val="yellow"/>
        </w:rPr>
        <w:t>…………………………</w:t>
      </w:r>
    </w:p>
    <w:p w14:paraId="5E26BF89" w14:textId="77777777" w:rsidR="005B38CB" w:rsidRDefault="005B38CB" w:rsidP="005B38CB">
      <w:pPr>
        <w:tabs>
          <w:tab w:val="left" w:pos="2410"/>
        </w:tabs>
        <w:spacing w:line="276" w:lineRule="auto"/>
        <w:ind w:left="567"/>
        <w:rPr>
          <w:rFonts w:ascii="Tahoma" w:hAnsi="Tahoma" w:cs="Tahoma"/>
          <w:sz w:val="20"/>
          <w:szCs w:val="20"/>
          <w:u w:val="single"/>
        </w:rPr>
      </w:pPr>
      <w:r w:rsidRPr="00153837">
        <w:rPr>
          <w:rFonts w:ascii="Tahoma" w:hAnsi="Tahoma" w:cs="Tahoma"/>
          <w:sz w:val="20"/>
          <w:szCs w:val="20"/>
          <w:u w:val="single"/>
        </w:rPr>
        <w:t>Osoby zmocněné jednat ve věcech:</w:t>
      </w:r>
    </w:p>
    <w:p w14:paraId="0F8EE488" w14:textId="77777777" w:rsidR="005B38CB" w:rsidRDefault="005B38CB" w:rsidP="005B38CB">
      <w:pPr>
        <w:pStyle w:val="Odstavecseseznamem"/>
        <w:numPr>
          <w:ilvl w:val="0"/>
          <w:numId w:val="30"/>
        </w:numPr>
        <w:tabs>
          <w:tab w:val="left" w:pos="2410"/>
          <w:tab w:val="left" w:pos="6521"/>
        </w:tabs>
        <w:spacing w:line="276" w:lineRule="auto"/>
        <w:ind w:left="851" w:hanging="283"/>
        <w:rPr>
          <w:rFonts w:ascii="Tahoma" w:hAnsi="Tahoma" w:cs="Tahoma"/>
          <w:sz w:val="20"/>
          <w:szCs w:val="20"/>
        </w:rPr>
      </w:pPr>
      <w:r w:rsidRPr="00153837">
        <w:rPr>
          <w:rFonts w:ascii="Tahoma" w:hAnsi="Tahoma" w:cs="Tahoma"/>
          <w:sz w:val="20"/>
          <w:szCs w:val="20"/>
        </w:rPr>
        <w:t>smluvních:</w:t>
      </w:r>
      <w:r>
        <w:rPr>
          <w:rFonts w:ascii="Tahoma" w:hAnsi="Tahoma" w:cs="Tahoma"/>
          <w:sz w:val="20"/>
          <w:szCs w:val="20"/>
        </w:rPr>
        <w:tab/>
      </w:r>
      <w:r>
        <w:rPr>
          <w:rFonts w:ascii="Tahoma" w:hAnsi="Tahoma" w:cs="Tahoma"/>
          <w:sz w:val="20"/>
          <w:szCs w:val="20"/>
          <w:highlight w:val="yellow"/>
        </w:rPr>
        <w:t>…………………………</w:t>
      </w:r>
      <w:r>
        <w:rPr>
          <w:rFonts w:ascii="Tahoma" w:hAnsi="Tahoma" w:cs="Tahoma"/>
          <w:sz w:val="20"/>
          <w:szCs w:val="20"/>
        </w:rPr>
        <w:tab/>
        <w:t>T</w:t>
      </w:r>
      <w:r w:rsidRPr="00153837">
        <w:rPr>
          <w:rFonts w:ascii="Tahoma" w:hAnsi="Tahoma" w:cs="Tahoma"/>
          <w:sz w:val="20"/>
          <w:szCs w:val="20"/>
        </w:rPr>
        <w:t>el</w:t>
      </w:r>
      <w:r>
        <w:rPr>
          <w:rFonts w:ascii="Tahoma" w:hAnsi="Tahoma" w:cs="Tahoma"/>
          <w:sz w:val="20"/>
          <w:szCs w:val="20"/>
        </w:rPr>
        <w:t>efon</w:t>
      </w:r>
      <w:r w:rsidRPr="00153837">
        <w:rPr>
          <w:rFonts w:ascii="Tahoma" w:hAnsi="Tahoma" w:cs="Tahoma"/>
          <w:sz w:val="20"/>
          <w:szCs w:val="20"/>
        </w:rPr>
        <w:t xml:space="preserve">: </w:t>
      </w:r>
      <w:r>
        <w:rPr>
          <w:rFonts w:ascii="Tahoma" w:hAnsi="Tahoma" w:cs="Tahoma"/>
          <w:sz w:val="20"/>
          <w:szCs w:val="20"/>
          <w:highlight w:val="yellow"/>
        </w:rPr>
        <w:t>…………………………</w:t>
      </w:r>
    </w:p>
    <w:p w14:paraId="77E1EF3F" w14:textId="77777777" w:rsidR="005B38CB" w:rsidRDefault="005B38CB" w:rsidP="005B38CB">
      <w:pPr>
        <w:pStyle w:val="Odstavecseseznamem"/>
        <w:numPr>
          <w:ilvl w:val="0"/>
          <w:numId w:val="30"/>
        </w:numPr>
        <w:tabs>
          <w:tab w:val="left" w:pos="2410"/>
          <w:tab w:val="left" w:pos="6521"/>
        </w:tabs>
        <w:spacing w:line="276" w:lineRule="auto"/>
        <w:ind w:left="851" w:hanging="283"/>
        <w:rPr>
          <w:rFonts w:ascii="Tahoma" w:hAnsi="Tahoma" w:cs="Tahoma"/>
          <w:sz w:val="20"/>
          <w:szCs w:val="20"/>
        </w:rPr>
      </w:pPr>
      <w:r>
        <w:rPr>
          <w:rFonts w:ascii="Tahoma" w:hAnsi="Tahoma" w:cs="Tahoma"/>
          <w:sz w:val="20"/>
          <w:szCs w:val="20"/>
        </w:rPr>
        <w:t>technických</w:t>
      </w:r>
      <w:r w:rsidRPr="00153837">
        <w:rPr>
          <w:rFonts w:ascii="Tahoma" w:hAnsi="Tahoma" w:cs="Tahoma"/>
          <w:sz w:val="20"/>
          <w:szCs w:val="20"/>
        </w:rPr>
        <w:t>:</w:t>
      </w:r>
      <w:r>
        <w:rPr>
          <w:rFonts w:ascii="Tahoma" w:hAnsi="Tahoma" w:cs="Tahoma"/>
          <w:sz w:val="20"/>
          <w:szCs w:val="20"/>
        </w:rPr>
        <w:tab/>
      </w:r>
      <w:r>
        <w:rPr>
          <w:rFonts w:ascii="Tahoma" w:hAnsi="Tahoma" w:cs="Tahoma"/>
          <w:sz w:val="20"/>
          <w:szCs w:val="20"/>
          <w:highlight w:val="yellow"/>
        </w:rPr>
        <w:t>…………………………</w:t>
      </w:r>
      <w:r>
        <w:rPr>
          <w:rFonts w:ascii="Tahoma" w:hAnsi="Tahoma" w:cs="Tahoma"/>
          <w:sz w:val="20"/>
          <w:szCs w:val="20"/>
        </w:rPr>
        <w:tab/>
        <w:t>Telefon</w:t>
      </w:r>
      <w:r w:rsidRPr="00153837">
        <w:rPr>
          <w:rFonts w:ascii="Tahoma" w:hAnsi="Tahoma" w:cs="Tahoma"/>
          <w:sz w:val="20"/>
          <w:szCs w:val="20"/>
        </w:rPr>
        <w:t xml:space="preserve">: </w:t>
      </w:r>
      <w:r>
        <w:rPr>
          <w:rFonts w:ascii="Tahoma" w:hAnsi="Tahoma" w:cs="Tahoma"/>
          <w:sz w:val="20"/>
          <w:szCs w:val="20"/>
          <w:highlight w:val="yellow"/>
        </w:rPr>
        <w:t>…………………………</w:t>
      </w:r>
    </w:p>
    <w:p w14:paraId="31A44CC8" w14:textId="77777777" w:rsidR="005B38CB" w:rsidRPr="001E69FC" w:rsidRDefault="005B38CB" w:rsidP="005B38CB">
      <w:pPr>
        <w:tabs>
          <w:tab w:val="left" w:pos="2127"/>
          <w:tab w:val="left" w:pos="6521"/>
        </w:tabs>
        <w:spacing w:after="240" w:line="276" w:lineRule="auto"/>
        <w:ind w:left="357"/>
        <w:rPr>
          <w:rFonts w:ascii="Tahoma" w:hAnsi="Tahoma" w:cs="Tahoma"/>
          <w:i/>
          <w:sz w:val="20"/>
          <w:szCs w:val="20"/>
        </w:rPr>
      </w:pPr>
      <w:r w:rsidRPr="001E69FC">
        <w:rPr>
          <w:rFonts w:ascii="Tahoma" w:hAnsi="Tahoma" w:cs="Tahoma"/>
          <w:i/>
          <w:sz w:val="20"/>
          <w:szCs w:val="20"/>
        </w:rPr>
        <w:t>(dále jen „zhotovitel“)</w:t>
      </w:r>
    </w:p>
    <w:p w14:paraId="0722691B" w14:textId="67B5F0E7" w:rsidR="005B38CB" w:rsidRDefault="005B38CB" w:rsidP="005B38CB">
      <w:pPr>
        <w:pStyle w:val="Odstavecseseznamem"/>
        <w:tabs>
          <w:tab w:val="left" w:pos="851"/>
          <w:tab w:val="left" w:pos="960"/>
          <w:tab w:val="left" w:pos="1440"/>
        </w:tabs>
        <w:spacing w:line="276" w:lineRule="auto"/>
        <w:ind w:left="0" w:right="1"/>
        <w:jc w:val="both"/>
        <w:rPr>
          <w:rFonts w:ascii="Tahoma" w:hAnsi="Tahoma" w:cs="Tahoma"/>
          <w:sz w:val="20"/>
          <w:szCs w:val="20"/>
        </w:rPr>
      </w:pPr>
      <w:r w:rsidRPr="00153837">
        <w:rPr>
          <w:rFonts w:ascii="Tahoma" w:hAnsi="Tahoma" w:cs="Tahoma"/>
          <w:sz w:val="20"/>
          <w:szCs w:val="20"/>
        </w:rPr>
        <w:t xml:space="preserve">Smlouva je uzavřena na základě rozhodnutí objednatele o výběru nejvhodnější nabídky </w:t>
      </w:r>
      <w:r w:rsidR="0092666D">
        <w:rPr>
          <w:rFonts w:ascii="Tahoma" w:hAnsi="Tahoma" w:cs="Tahoma"/>
          <w:sz w:val="20"/>
          <w:szCs w:val="20"/>
        </w:rPr>
        <w:t>v zadávacím</w:t>
      </w:r>
      <w:r w:rsidRPr="00153837">
        <w:rPr>
          <w:rFonts w:ascii="Tahoma" w:hAnsi="Tahoma" w:cs="Tahoma"/>
          <w:sz w:val="20"/>
          <w:szCs w:val="20"/>
        </w:rPr>
        <w:t xml:space="preserve"> řízení</w:t>
      </w:r>
      <w:r>
        <w:rPr>
          <w:rFonts w:ascii="Tahoma" w:hAnsi="Tahoma" w:cs="Tahoma"/>
          <w:sz w:val="20"/>
          <w:szCs w:val="20"/>
        </w:rPr>
        <w:t xml:space="preserve">, </w:t>
      </w:r>
      <w:r w:rsidRPr="00153837">
        <w:rPr>
          <w:rFonts w:ascii="Tahoma" w:hAnsi="Tahoma" w:cs="Tahoma"/>
          <w:sz w:val="20"/>
          <w:szCs w:val="20"/>
        </w:rPr>
        <w:t>vyhlášeném objednatelem jako zadavatelem zakázky</w:t>
      </w:r>
      <w:r w:rsidR="00987E43">
        <w:rPr>
          <w:rFonts w:ascii="Tahoma" w:hAnsi="Tahoma" w:cs="Tahoma"/>
          <w:sz w:val="20"/>
          <w:szCs w:val="20"/>
        </w:rPr>
        <w:t>.</w:t>
      </w:r>
    </w:p>
    <w:p w14:paraId="4E26D91F" w14:textId="77777777" w:rsidR="005B38CB" w:rsidRDefault="005B38CB" w:rsidP="005B38CB">
      <w:pPr>
        <w:pStyle w:val="Odstavecseseznamem"/>
        <w:tabs>
          <w:tab w:val="left" w:pos="851"/>
          <w:tab w:val="left" w:pos="960"/>
          <w:tab w:val="left" w:pos="1440"/>
        </w:tabs>
        <w:spacing w:line="276" w:lineRule="auto"/>
        <w:ind w:left="0" w:right="1"/>
        <w:jc w:val="both"/>
        <w:rPr>
          <w:rFonts w:ascii="Tahoma" w:hAnsi="Tahoma" w:cs="Tahoma"/>
          <w:sz w:val="20"/>
          <w:szCs w:val="20"/>
        </w:rPr>
      </w:pPr>
    </w:p>
    <w:p w14:paraId="071AC862" w14:textId="77777777" w:rsidR="00351E1A" w:rsidRDefault="00351E1A" w:rsidP="00816744">
      <w:pPr>
        <w:tabs>
          <w:tab w:val="left" w:pos="0"/>
        </w:tabs>
        <w:spacing w:line="276" w:lineRule="auto"/>
        <w:ind w:right="1"/>
        <w:rPr>
          <w:rFonts w:ascii="Tahoma" w:hAnsi="Tahoma" w:cs="Tahoma"/>
          <w:b/>
          <w:bCs/>
          <w:sz w:val="20"/>
          <w:szCs w:val="20"/>
        </w:rPr>
      </w:pPr>
    </w:p>
    <w:p w14:paraId="29861D23" w14:textId="77777777" w:rsidR="00717CA7" w:rsidRPr="00977C66" w:rsidRDefault="00717CA7" w:rsidP="00977C66">
      <w:pPr>
        <w:pStyle w:val="Nadpis1"/>
        <w:tabs>
          <w:tab w:val="left" w:pos="1440"/>
        </w:tabs>
        <w:spacing w:line="276" w:lineRule="auto"/>
        <w:ind w:right="1"/>
        <w:rPr>
          <w:rFonts w:ascii="Tahoma" w:hAnsi="Tahoma" w:cs="Tahoma"/>
          <w:sz w:val="20"/>
          <w:szCs w:val="20"/>
        </w:rPr>
      </w:pPr>
      <w:r w:rsidRPr="00153837">
        <w:rPr>
          <w:rFonts w:ascii="Tahoma" w:hAnsi="Tahoma" w:cs="Tahoma"/>
          <w:sz w:val="20"/>
          <w:szCs w:val="20"/>
        </w:rPr>
        <w:t>II. Předmět plnění</w:t>
      </w:r>
    </w:p>
    <w:p w14:paraId="4792272E" w14:textId="5A49E1F5" w:rsidR="005B38CB" w:rsidRPr="00AA5B8F" w:rsidRDefault="00717CA7" w:rsidP="005B38CB">
      <w:pPr>
        <w:numPr>
          <w:ilvl w:val="0"/>
          <w:numId w:val="1"/>
        </w:numPr>
        <w:tabs>
          <w:tab w:val="left" w:pos="1440"/>
        </w:tabs>
        <w:spacing w:line="276" w:lineRule="auto"/>
        <w:ind w:left="0" w:right="1" w:firstLine="0"/>
        <w:jc w:val="both"/>
        <w:rPr>
          <w:rFonts w:ascii="Tahoma" w:hAnsi="Tahoma" w:cs="Tahoma"/>
          <w:color w:val="000000" w:themeColor="text1"/>
          <w:sz w:val="20"/>
          <w:szCs w:val="20"/>
        </w:rPr>
      </w:pPr>
      <w:r w:rsidRPr="007E0B81">
        <w:rPr>
          <w:rFonts w:ascii="Tahoma" w:hAnsi="Tahoma" w:cs="Tahoma"/>
          <w:sz w:val="20"/>
          <w:szCs w:val="20"/>
        </w:rPr>
        <w:br/>
      </w:r>
      <w:r w:rsidR="00840FE9" w:rsidRPr="007E0B81">
        <w:rPr>
          <w:rFonts w:ascii="Tahoma" w:hAnsi="Tahoma" w:cs="Tahoma"/>
          <w:sz w:val="20"/>
          <w:szCs w:val="20"/>
        </w:rPr>
        <w:t>Zhotovitel se na základě vítězné nabídky</w:t>
      </w:r>
      <w:r w:rsidR="000F0782">
        <w:rPr>
          <w:rFonts w:ascii="Tahoma" w:hAnsi="Tahoma" w:cs="Tahoma"/>
          <w:sz w:val="20"/>
          <w:szCs w:val="20"/>
        </w:rPr>
        <w:t xml:space="preserve"> </w:t>
      </w:r>
      <w:r w:rsidR="00840FE9" w:rsidRPr="007E0B81">
        <w:rPr>
          <w:rFonts w:ascii="Tahoma" w:hAnsi="Tahoma" w:cs="Tahoma"/>
          <w:sz w:val="20"/>
          <w:szCs w:val="20"/>
        </w:rPr>
        <w:t xml:space="preserve">zavazuje </w:t>
      </w:r>
      <w:r w:rsidR="000F5ADE" w:rsidRPr="007E0B81">
        <w:rPr>
          <w:rFonts w:ascii="Tahoma" w:hAnsi="Tahoma" w:cs="Tahoma"/>
          <w:sz w:val="20"/>
          <w:szCs w:val="20"/>
        </w:rPr>
        <w:t xml:space="preserve">touto </w:t>
      </w:r>
      <w:r w:rsidR="000F5ADE" w:rsidRPr="007E0B81">
        <w:rPr>
          <w:rFonts w:ascii="Tahoma" w:hAnsi="Tahoma" w:cs="Tahoma"/>
          <w:color w:val="000000" w:themeColor="text1"/>
          <w:sz w:val="20"/>
          <w:szCs w:val="20"/>
        </w:rPr>
        <w:t xml:space="preserve">smlouvou </w:t>
      </w:r>
      <w:r w:rsidR="00F712A3" w:rsidRPr="007E0B81">
        <w:rPr>
          <w:rFonts w:ascii="Tahoma" w:hAnsi="Tahoma" w:cs="Tahoma"/>
          <w:color w:val="000000" w:themeColor="text1"/>
          <w:sz w:val="20"/>
          <w:szCs w:val="20"/>
        </w:rPr>
        <w:t xml:space="preserve">v souladu s platnými právními předpisy </w:t>
      </w:r>
      <w:r w:rsidR="00840FE9" w:rsidRPr="007E0B81">
        <w:rPr>
          <w:rFonts w:ascii="Tahoma" w:hAnsi="Tahoma" w:cs="Tahoma"/>
          <w:color w:val="000000" w:themeColor="text1"/>
          <w:sz w:val="20"/>
          <w:szCs w:val="20"/>
        </w:rPr>
        <w:t xml:space="preserve">provést </w:t>
      </w:r>
      <w:r w:rsidR="000F5ADE" w:rsidRPr="007E0B81">
        <w:rPr>
          <w:rFonts w:ascii="Tahoma" w:hAnsi="Tahoma" w:cs="Tahoma"/>
          <w:color w:val="000000" w:themeColor="text1"/>
          <w:sz w:val="20"/>
          <w:szCs w:val="20"/>
        </w:rPr>
        <w:t>na své náklady a nebezpečí dílo spočívající v</w:t>
      </w:r>
      <w:r w:rsidR="00AA5B8F">
        <w:rPr>
          <w:rFonts w:ascii="Tahoma" w:hAnsi="Tahoma" w:cs="Tahoma"/>
          <w:color w:val="000000" w:themeColor="text1"/>
          <w:sz w:val="20"/>
          <w:szCs w:val="20"/>
        </w:rPr>
        <w:t> novostavbě hasičské zbrojnice a ve výstavbě akumulační nádrže a jímky na vyvážení</w:t>
      </w:r>
      <w:r w:rsidR="005B38CB">
        <w:rPr>
          <w:rFonts w:ascii="Tahoma" w:hAnsi="Tahoma" w:cs="Tahoma"/>
          <w:color w:val="000000" w:themeColor="text1"/>
          <w:sz w:val="20"/>
          <w:szCs w:val="20"/>
        </w:rPr>
        <w:t xml:space="preserve"> </w:t>
      </w:r>
      <w:r w:rsidR="00EF4D93">
        <w:rPr>
          <w:rFonts w:ascii="Tahoma" w:hAnsi="Tahoma" w:cs="Tahoma"/>
          <w:color w:val="000000" w:themeColor="text1"/>
          <w:sz w:val="20"/>
          <w:szCs w:val="20"/>
        </w:rPr>
        <w:t xml:space="preserve">na pozemcích </w:t>
      </w:r>
      <w:r w:rsidR="00AA5B8F" w:rsidRPr="00AA5B8F">
        <w:rPr>
          <w:rFonts w:ascii="Tahoma" w:hAnsi="Tahoma" w:cs="Tahoma"/>
          <w:color w:val="000000" w:themeColor="text1"/>
          <w:sz w:val="20"/>
          <w:szCs w:val="20"/>
        </w:rPr>
        <w:t xml:space="preserve">p.č. st. 12/2, p.č. st. 12/1 </w:t>
      </w:r>
      <w:r w:rsidR="00AA5B8F">
        <w:rPr>
          <w:rFonts w:ascii="Tahoma" w:hAnsi="Tahoma" w:cs="Tahoma"/>
          <w:color w:val="000000" w:themeColor="text1"/>
          <w:sz w:val="20"/>
          <w:szCs w:val="20"/>
        </w:rPr>
        <w:br/>
      </w:r>
      <w:r w:rsidR="00AA5B8F" w:rsidRPr="00AA5B8F">
        <w:rPr>
          <w:rFonts w:ascii="Tahoma" w:hAnsi="Tahoma" w:cs="Tahoma"/>
          <w:color w:val="000000" w:themeColor="text1"/>
          <w:sz w:val="20"/>
          <w:szCs w:val="20"/>
        </w:rPr>
        <w:t xml:space="preserve">a p.č. 11/5 v k.ú. Číhaň </w:t>
      </w:r>
      <w:r w:rsidR="00B672EA" w:rsidRPr="005B38CB">
        <w:rPr>
          <w:rFonts w:ascii="Tahoma" w:hAnsi="Tahoma" w:cs="Tahoma"/>
          <w:color w:val="000000" w:themeColor="text1"/>
          <w:sz w:val="20"/>
          <w:szCs w:val="20"/>
        </w:rPr>
        <w:t>(</w:t>
      </w:r>
      <w:r w:rsidR="00840FE9" w:rsidRPr="005B38CB">
        <w:rPr>
          <w:rFonts w:ascii="Tahoma" w:hAnsi="Tahoma" w:cs="Tahoma"/>
          <w:color w:val="000000" w:themeColor="text1"/>
          <w:sz w:val="20"/>
          <w:szCs w:val="20"/>
        </w:rPr>
        <w:t>dále jen „dílo“)</w:t>
      </w:r>
      <w:r w:rsidR="000F5ADE" w:rsidRPr="005B38CB">
        <w:rPr>
          <w:rFonts w:ascii="Tahoma" w:hAnsi="Tahoma" w:cs="Tahoma"/>
          <w:color w:val="000000" w:themeColor="text1"/>
          <w:sz w:val="20"/>
          <w:szCs w:val="20"/>
        </w:rPr>
        <w:t>,</w:t>
      </w:r>
      <w:r w:rsidR="00840FE9" w:rsidRPr="005B38CB">
        <w:rPr>
          <w:rFonts w:ascii="Tahoma" w:hAnsi="Tahoma" w:cs="Tahoma"/>
          <w:color w:val="000000" w:themeColor="text1"/>
          <w:sz w:val="20"/>
          <w:szCs w:val="20"/>
        </w:rPr>
        <w:t xml:space="preserve"> </w:t>
      </w:r>
      <w:r w:rsidR="000F5ADE" w:rsidRPr="005B38CB">
        <w:rPr>
          <w:rFonts w:ascii="Tahoma" w:hAnsi="Tahoma" w:cs="Tahoma"/>
          <w:sz w:val="20"/>
          <w:szCs w:val="20"/>
        </w:rPr>
        <w:t>a objedna</w:t>
      </w:r>
      <w:r w:rsidR="00023A45" w:rsidRPr="005B38CB">
        <w:rPr>
          <w:rFonts w:ascii="Tahoma" w:hAnsi="Tahoma" w:cs="Tahoma"/>
          <w:sz w:val="20"/>
          <w:szCs w:val="20"/>
        </w:rPr>
        <w:t>te</w:t>
      </w:r>
      <w:r w:rsidR="000F5ADE" w:rsidRPr="005B38CB">
        <w:rPr>
          <w:rFonts w:ascii="Tahoma" w:hAnsi="Tahoma" w:cs="Tahoma"/>
          <w:sz w:val="20"/>
          <w:szCs w:val="20"/>
        </w:rPr>
        <w:t>l se zavazuje řádně dokončené dílo (jeho předmět) od zhotovitele převzít a zaplatit za něj sjednanou cenu</w:t>
      </w:r>
      <w:r w:rsidR="007E0B81" w:rsidRPr="005B38CB">
        <w:rPr>
          <w:rFonts w:ascii="Tahoma" w:hAnsi="Tahoma" w:cs="Tahoma"/>
          <w:sz w:val="20"/>
          <w:szCs w:val="20"/>
        </w:rPr>
        <w:t xml:space="preserve"> ve výši, za podmínek a způsobem uvedeným v této smlouvě</w:t>
      </w:r>
      <w:r w:rsidR="00840FE9" w:rsidRPr="005B38CB">
        <w:rPr>
          <w:rFonts w:ascii="Tahoma" w:hAnsi="Tahoma" w:cs="Tahoma"/>
          <w:sz w:val="20"/>
          <w:szCs w:val="20"/>
        </w:rPr>
        <w:t>.</w:t>
      </w:r>
    </w:p>
    <w:p w14:paraId="572EEDE3" w14:textId="77777777" w:rsidR="002D6B82" w:rsidRPr="005B38CB" w:rsidRDefault="002D6B82" w:rsidP="005B38CB">
      <w:pPr>
        <w:tabs>
          <w:tab w:val="left" w:pos="1440"/>
        </w:tabs>
        <w:spacing w:line="276" w:lineRule="auto"/>
        <w:ind w:right="1"/>
        <w:jc w:val="both"/>
        <w:rPr>
          <w:rFonts w:ascii="Tahoma" w:hAnsi="Tahoma" w:cs="Tahoma"/>
          <w:color w:val="000000" w:themeColor="text1"/>
          <w:sz w:val="20"/>
          <w:szCs w:val="20"/>
        </w:rPr>
      </w:pPr>
    </w:p>
    <w:p w14:paraId="69A47AEA" w14:textId="77777777" w:rsidR="00717CA7" w:rsidRPr="00840FE9" w:rsidRDefault="00717CA7" w:rsidP="00DD1F79">
      <w:pPr>
        <w:numPr>
          <w:ilvl w:val="0"/>
          <w:numId w:val="1"/>
        </w:numPr>
        <w:tabs>
          <w:tab w:val="left" w:pos="1440"/>
        </w:tabs>
        <w:spacing w:line="276" w:lineRule="auto"/>
        <w:ind w:left="0" w:right="1" w:firstLine="0"/>
        <w:jc w:val="both"/>
        <w:rPr>
          <w:rFonts w:ascii="Tahoma" w:hAnsi="Tahoma" w:cs="Tahoma"/>
          <w:sz w:val="20"/>
          <w:szCs w:val="20"/>
        </w:rPr>
      </w:pPr>
    </w:p>
    <w:p w14:paraId="7F2325F3" w14:textId="145DC458" w:rsidR="00717CA7" w:rsidRDefault="00A80BF0" w:rsidP="00A80BF0">
      <w:pPr>
        <w:tabs>
          <w:tab w:val="left" w:pos="1440"/>
        </w:tabs>
        <w:spacing w:line="312" w:lineRule="auto"/>
        <w:jc w:val="both"/>
        <w:rPr>
          <w:rFonts w:ascii="Tahoma" w:hAnsi="Tahoma" w:cs="Tahoma"/>
          <w:sz w:val="20"/>
          <w:szCs w:val="20"/>
        </w:rPr>
      </w:pPr>
      <w:r w:rsidRPr="0072164B">
        <w:rPr>
          <w:rFonts w:ascii="Tahoma" w:hAnsi="Tahoma" w:cs="Tahoma"/>
          <w:sz w:val="20"/>
          <w:szCs w:val="20"/>
        </w:rPr>
        <w:t xml:space="preserve">Dílo bude plněno na základě této smlouvy o dílo, přičemž dílem se rozumí </w:t>
      </w:r>
      <w:r w:rsidR="000D2F94">
        <w:rPr>
          <w:rFonts w:ascii="Tahoma" w:hAnsi="Tahoma" w:cs="Tahoma"/>
          <w:sz w:val="20"/>
          <w:szCs w:val="20"/>
        </w:rPr>
        <w:t xml:space="preserve">zhotovení </w:t>
      </w:r>
      <w:r w:rsidRPr="0072164B">
        <w:rPr>
          <w:rFonts w:ascii="Tahoma" w:hAnsi="Tahoma" w:cs="Tahoma"/>
          <w:sz w:val="20"/>
          <w:szCs w:val="20"/>
        </w:rPr>
        <w:t xml:space="preserve">stavební </w:t>
      </w:r>
      <w:r w:rsidR="00AA5B8F">
        <w:rPr>
          <w:rFonts w:ascii="Tahoma" w:hAnsi="Tahoma" w:cs="Tahoma"/>
          <w:sz w:val="20"/>
          <w:szCs w:val="20"/>
        </w:rPr>
        <w:br/>
      </w:r>
      <w:r w:rsidRPr="0072164B">
        <w:rPr>
          <w:rFonts w:ascii="Tahoma" w:hAnsi="Tahoma" w:cs="Tahoma"/>
          <w:sz w:val="20"/>
          <w:szCs w:val="20"/>
        </w:rPr>
        <w:t xml:space="preserve">i </w:t>
      </w:r>
      <w:r w:rsidR="000D2F94" w:rsidRPr="00761F02">
        <w:rPr>
          <w:rFonts w:ascii="Tahoma" w:hAnsi="Tahoma" w:cs="Tahoma"/>
          <w:color w:val="000000" w:themeColor="text1"/>
          <w:sz w:val="20"/>
          <w:szCs w:val="20"/>
        </w:rPr>
        <w:t xml:space="preserve">technologické </w:t>
      </w:r>
      <w:r w:rsidRPr="00761F02">
        <w:rPr>
          <w:rFonts w:ascii="Tahoma" w:hAnsi="Tahoma" w:cs="Tahoma"/>
          <w:color w:val="000000" w:themeColor="text1"/>
          <w:sz w:val="20"/>
          <w:szCs w:val="20"/>
        </w:rPr>
        <w:t>část</w:t>
      </w:r>
      <w:r w:rsidR="000D2F94" w:rsidRPr="00761F02">
        <w:rPr>
          <w:rFonts w:ascii="Tahoma" w:hAnsi="Tahoma" w:cs="Tahoma"/>
          <w:color w:val="000000" w:themeColor="text1"/>
          <w:sz w:val="20"/>
          <w:szCs w:val="20"/>
        </w:rPr>
        <w:t>i</w:t>
      </w:r>
      <w:r w:rsidRPr="00761F02">
        <w:rPr>
          <w:rFonts w:ascii="Tahoma" w:hAnsi="Tahoma" w:cs="Tahoma"/>
          <w:color w:val="000000" w:themeColor="text1"/>
          <w:sz w:val="20"/>
          <w:szCs w:val="20"/>
        </w:rPr>
        <w:t xml:space="preserve"> stavby dle projektové dokumentace předložené objednatelem</w:t>
      </w:r>
      <w:r w:rsidR="00187FE5" w:rsidRPr="00761F02">
        <w:rPr>
          <w:rFonts w:ascii="Tahoma" w:hAnsi="Tahoma" w:cs="Tahoma"/>
          <w:color w:val="000000" w:themeColor="text1"/>
          <w:sz w:val="20"/>
          <w:szCs w:val="20"/>
        </w:rPr>
        <w:t>, která tvoří jako Příloha č.</w:t>
      </w:r>
      <w:r w:rsidR="00406BD8" w:rsidRPr="00761F02">
        <w:rPr>
          <w:rFonts w:ascii="Tahoma" w:hAnsi="Tahoma" w:cs="Tahoma"/>
          <w:color w:val="000000" w:themeColor="text1"/>
          <w:sz w:val="20"/>
          <w:szCs w:val="20"/>
        </w:rPr>
        <w:t xml:space="preserve"> 1</w:t>
      </w:r>
      <w:r w:rsidR="00187FE5" w:rsidRPr="00761F02">
        <w:rPr>
          <w:rFonts w:ascii="Tahoma" w:hAnsi="Tahoma" w:cs="Tahoma"/>
          <w:color w:val="000000" w:themeColor="text1"/>
          <w:sz w:val="20"/>
          <w:szCs w:val="20"/>
        </w:rPr>
        <w:t xml:space="preserve"> nedílnou součást této smlouvy</w:t>
      </w:r>
      <w:r w:rsidR="00075987">
        <w:rPr>
          <w:rFonts w:ascii="Tahoma" w:hAnsi="Tahoma" w:cs="Tahoma"/>
          <w:color w:val="000000" w:themeColor="text1"/>
          <w:sz w:val="20"/>
          <w:szCs w:val="20"/>
        </w:rPr>
        <w:t xml:space="preserve">, </w:t>
      </w:r>
      <w:r w:rsidR="00075987" w:rsidRPr="00761F02">
        <w:rPr>
          <w:rFonts w:ascii="Tahoma" w:hAnsi="Tahoma" w:cs="Tahoma"/>
          <w:color w:val="000000" w:themeColor="text1"/>
          <w:sz w:val="20"/>
          <w:szCs w:val="20"/>
        </w:rPr>
        <w:t>a</w:t>
      </w:r>
      <w:r w:rsidR="00075987">
        <w:rPr>
          <w:rFonts w:ascii="Tahoma" w:hAnsi="Tahoma" w:cs="Tahoma"/>
          <w:color w:val="000000" w:themeColor="text1"/>
          <w:sz w:val="20"/>
          <w:szCs w:val="20"/>
        </w:rPr>
        <w:t xml:space="preserve"> zhotovení</w:t>
      </w:r>
      <w:r w:rsidR="00075987" w:rsidRPr="00761F02">
        <w:rPr>
          <w:rFonts w:ascii="Tahoma" w:hAnsi="Tahoma" w:cs="Tahoma"/>
          <w:color w:val="000000" w:themeColor="text1"/>
          <w:sz w:val="20"/>
          <w:szCs w:val="20"/>
        </w:rPr>
        <w:t xml:space="preserve"> v rozsahu vymezeném podrobným soupisem</w:t>
      </w:r>
      <w:r w:rsidR="00075987">
        <w:rPr>
          <w:rFonts w:ascii="Tahoma" w:hAnsi="Tahoma" w:cs="Tahoma"/>
          <w:color w:val="000000" w:themeColor="text1"/>
          <w:sz w:val="20"/>
          <w:szCs w:val="20"/>
        </w:rPr>
        <w:t xml:space="preserve"> stavebních prací </w:t>
      </w:r>
      <w:r w:rsidR="00075987" w:rsidRPr="00761F02">
        <w:rPr>
          <w:rFonts w:ascii="Tahoma" w:hAnsi="Tahoma" w:cs="Tahoma"/>
          <w:color w:val="000000" w:themeColor="text1"/>
          <w:sz w:val="20"/>
          <w:szCs w:val="20"/>
        </w:rPr>
        <w:t xml:space="preserve">obsaženém ve výkazu výměr (dále jen „výkaz výměr“) ze dne </w:t>
      </w:r>
      <w:r w:rsidR="00075987" w:rsidRPr="00761F02">
        <w:rPr>
          <w:rFonts w:ascii="Tahoma" w:hAnsi="Tahoma" w:cs="Tahoma"/>
          <w:color w:val="000000" w:themeColor="text1"/>
          <w:sz w:val="20"/>
          <w:szCs w:val="20"/>
          <w:shd w:val="clear" w:color="auto" w:fill="FFFF00"/>
        </w:rPr>
        <w:t>……………….,</w:t>
      </w:r>
      <w:r w:rsidR="00075987" w:rsidRPr="00761F02">
        <w:rPr>
          <w:rFonts w:ascii="Tahoma" w:hAnsi="Tahoma" w:cs="Tahoma"/>
          <w:color w:val="000000" w:themeColor="text1"/>
          <w:sz w:val="20"/>
          <w:szCs w:val="20"/>
        </w:rPr>
        <w:t xml:space="preserve"> zpracovaném zhotovitelem, který je jako </w:t>
      </w:r>
      <w:r w:rsidR="00075987" w:rsidRPr="00AE3728">
        <w:rPr>
          <w:rFonts w:ascii="Tahoma" w:hAnsi="Tahoma" w:cs="Tahoma"/>
          <w:color w:val="000000" w:themeColor="text1"/>
          <w:sz w:val="20"/>
          <w:szCs w:val="20"/>
        </w:rPr>
        <w:t xml:space="preserve">Příloha č. 2 </w:t>
      </w:r>
      <w:r w:rsidR="00075987" w:rsidRPr="00AE3728">
        <w:rPr>
          <w:rFonts w:ascii="Tahoma" w:hAnsi="Tahoma" w:cs="Tahoma"/>
          <w:sz w:val="20"/>
          <w:szCs w:val="20"/>
        </w:rPr>
        <w:t>nedílnou součástí této smlouvy o dílo</w:t>
      </w:r>
      <w:r w:rsidR="00422897">
        <w:rPr>
          <w:rFonts w:ascii="Tahoma" w:hAnsi="Tahoma" w:cs="Tahoma"/>
          <w:sz w:val="20"/>
          <w:szCs w:val="20"/>
        </w:rPr>
        <w:t xml:space="preserve">. </w:t>
      </w:r>
      <w:r w:rsidRPr="00761F02">
        <w:rPr>
          <w:rFonts w:ascii="Tahoma" w:hAnsi="Tahoma" w:cs="Tahoma"/>
          <w:iCs/>
          <w:color w:val="000000" w:themeColor="text1"/>
          <w:sz w:val="20"/>
          <w:szCs w:val="20"/>
        </w:rPr>
        <w:t>V rámci řádného zhotovení díla bude zhotovitelem provedeno ú</w:t>
      </w:r>
      <w:r w:rsidRPr="00761F02">
        <w:rPr>
          <w:rFonts w:ascii="Tahoma" w:hAnsi="Tahoma" w:cs="Tahoma"/>
          <w:color w:val="000000" w:themeColor="text1"/>
          <w:sz w:val="20"/>
          <w:szCs w:val="20"/>
        </w:rPr>
        <w:t xml:space="preserve">plné a bezvadné </w:t>
      </w:r>
      <w:r w:rsidRPr="0072164B">
        <w:rPr>
          <w:rFonts w:ascii="Tahoma" w:hAnsi="Tahoma" w:cs="Tahoma"/>
          <w:sz w:val="20"/>
          <w:szCs w:val="20"/>
        </w:rPr>
        <w:t>provedení všech stavebních a</w:t>
      </w:r>
      <w:r w:rsidR="00D21BFF">
        <w:rPr>
          <w:rFonts w:ascii="Tahoma" w:hAnsi="Tahoma" w:cs="Tahoma"/>
          <w:sz w:val="20"/>
          <w:szCs w:val="20"/>
        </w:rPr>
        <w:t> </w:t>
      </w:r>
      <w:r w:rsidRPr="0072164B">
        <w:rPr>
          <w:rFonts w:ascii="Tahoma" w:hAnsi="Tahoma" w:cs="Tahoma"/>
          <w:sz w:val="20"/>
          <w:szCs w:val="20"/>
        </w:rPr>
        <w:t xml:space="preserve">montážních prací včetně dodávek potřebných materiálů, strojů a zařízení nezbytných pro řádné dokončení díla nezbytné (zařízení staveniště, bezpečnostní </w:t>
      </w:r>
      <w:r w:rsidR="00C41778" w:rsidRPr="0072164B">
        <w:rPr>
          <w:rFonts w:ascii="Tahoma" w:hAnsi="Tahoma" w:cs="Tahoma"/>
          <w:sz w:val="20"/>
          <w:szCs w:val="20"/>
        </w:rPr>
        <w:t>opatření</w:t>
      </w:r>
      <w:r w:rsidRPr="0072164B">
        <w:rPr>
          <w:rFonts w:ascii="Tahoma" w:hAnsi="Tahoma" w:cs="Tahoma"/>
          <w:sz w:val="20"/>
          <w:szCs w:val="20"/>
        </w:rPr>
        <w:t xml:space="preserve"> apod.)</w:t>
      </w:r>
    </w:p>
    <w:p w14:paraId="0273E2FA" w14:textId="77777777" w:rsidR="0037269A" w:rsidRPr="00F90FFA" w:rsidRDefault="008E317A" w:rsidP="00153837">
      <w:pPr>
        <w:tabs>
          <w:tab w:val="left" w:pos="1440"/>
        </w:tabs>
        <w:spacing w:line="276" w:lineRule="auto"/>
        <w:ind w:right="1"/>
        <w:jc w:val="both"/>
        <w:rPr>
          <w:rFonts w:ascii="Tahoma" w:hAnsi="Tahoma" w:cs="Tahoma"/>
          <w:sz w:val="20"/>
          <w:szCs w:val="20"/>
        </w:rPr>
      </w:pPr>
      <w:r w:rsidRPr="00F90FFA">
        <w:rPr>
          <w:rFonts w:ascii="Tahoma" w:hAnsi="Tahoma" w:cs="Tahoma"/>
          <w:sz w:val="20"/>
          <w:szCs w:val="20"/>
        </w:rPr>
        <w:t>3</w:t>
      </w:r>
      <w:r w:rsidR="00B87BFA" w:rsidRPr="00F90FFA">
        <w:rPr>
          <w:rFonts w:ascii="Tahoma" w:hAnsi="Tahoma" w:cs="Tahoma"/>
          <w:sz w:val="20"/>
          <w:szCs w:val="20"/>
        </w:rPr>
        <w:t>.</w:t>
      </w:r>
    </w:p>
    <w:p w14:paraId="32D74280" w14:textId="77777777" w:rsidR="00A80BF0" w:rsidRPr="00F90FFA" w:rsidRDefault="00A80BF0" w:rsidP="00A80BF0">
      <w:pPr>
        <w:tabs>
          <w:tab w:val="left" w:pos="1440"/>
        </w:tabs>
        <w:spacing w:line="312" w:lineRule="auto"/>
        <w:jc w:val="both"/>
        <w:rPr>
          <w:rFonts w:ascii="Tahoma" w:hAnsi="Tahoma" w:cs="Tahoma"/>
          <w:sz w:val="20"/>
          <w:szCs w:val="20"/>
        </w:rPr>
      </w:pPr>
      <w:r w:rsidRPr="00F90FFA">
        <w:rPr>
          <w:rFonts w:ascii="Tahoma" w:hAnsi="Tahoma" w:cs="Tahoma"/>
          <w:sz w:val="20"/>
          <w:szCs w:val="20"/>
        </w:rPr>
        <w:t>Zhotovitel se zavazuje vykonat dílo vlastním jménem a na vlastní odpovědnost.</w:t>
      </w:r>
    </w:p>
    <w:p w14:paraId="071EEC64" w14:textId="77777777" w:rsidR="00A80BF0" w:rsidRPr="00F90FFA" w:rsidRDefault="008E317A" w:rsidP="0072164B">
      <w:pPr>
        <w:tabs>
          <w:tab w:val="left" w:pos="2835"/>
        </w:tabs>
        <w:spacing w:line="312" w:lineRule="auto"/>
        <w:jc w:val="both"/>
        <w:rPr>
          <w:rFonts w:ascii="Tahoma" w:hAnsi="Tahoma" w:cs="Tahoma"/>
          <w:sz w:val="20"/>
          <w:szCs w:val="20"/>
        </w:rPr>
      </w:pPr>
      <w:r w:rsidRPr="00F90FFA">
        <w:rPr>
          <w:rFonts w:ascii="Tahoma" w:hAnsi="Tahoma" w:cs="Tahoma"/>
          <w:sz w:val="20"/>
          <w:szCs w:val="20"/>
        </w:rPr>
        <w:t>4</w:t>
      </w:r>
      <w:r w:rsidR="00A80BF0" w:rsidRPr="00F90FFA">
        <w:rPr>
          <w:rFonts w:ascii="Tahoma" w:hAnsi="Tahoma" w:cs="Tahoma"/>
          <w:sz w:val="20"/>
          <w:szCs w:val="20"/>
        </w:rPr>
        <w:t>.</w:t>
      </w:r>
      <w:r w:rsidR="0072164B" w:rsidRPr="00F90FFA">
        <w:rPr>
          <w:rFonts w:ascii="Tahoma" w:hAnsi="Tahoma" w:cs="Tahoma"/>
          <w:sz w:val="20"/>
          <w:szCs w:val="20"/>
        </w:rPr>
        <w:tab/>
      </w:r>
    </w:p>
    <w:p w14:paraId="50552E73" w14:textId="03501540" w:rsidR="00874134" w:rsidRPr="00125C38" w:rsidRDefault="00A80BF0" w:rsidP="00A80BF0">
      <w:pPr>
        <w:pStyle w:val="Zkladntext"/>
        <w:overflowPunct w:val="0"/>
        <w:autoSpaceDE w:val="0"/>
        <w:autoSpaceDN w:val="0"/>
        <w:adjustRightInd w:val="0"/>
        <w:spacing w:line="312" w:lineRule="auto"/>
        <w:jc w:val="both"/>
        <w:textAlignment w:val="baseline"/>
        <w:rPr>
          <w:rFonts w:ascii="Tahoma" w:hAnsi="Tahoma" w:cs="Tahoma"/>
          <w:i w:val="0"/>
          <w:sz w:val="20"/>
          <w:szCs w:val="20"/>
          <w:highlight w:val="cyan"/>
        </w:rPr>
      </w:pPr>
      <w:r w:rsidRPr="00874134">
        <w:rPr>
          <w:rFonts w:ascii="Tahoma" w:hAnsi="Tahoma" w:cs="Tahoma"/>
          <w:i w:val="0"/>
          <w:sz w:val="20"/>
          <w:szCs w:val="20"/>
        </w:rPr>
        <w:t>Zhotovitel je povinen provést dílo s využit</w:t>
      </w:r>
      <w:r w:rsidR="00AF034E" w:rsidRPr="00874134">
        <w:rPr>
          <w:rFonts w:ascii="Tahoma" w:hAnsi="Tahoma" w:cs="Tahoma"/>
          <w:i w:val="0"/>
          <w:sz w:val="20"/>
          <w:szCs w:val="20"/>
        </w:rPr>
        <w:t>ím vlastních kapacit a popř. pod</w:t>
      </w:r>
      <w:r w:rsidRPr="00874134">
        <w:rPr>
          <w:rFonts w:ascii="Tahoma" w:hAnsi="Tahoma" w:cs="Tahoma"/>
          <w:i w:val="0"/>
          <w:sz w:val="20"/>
          <w:szCs w:val="20"/>
        </w:rPr>
        <w:t>dodavatelů</w:t>
      </w:r>
      <w:r w:rsidR="001D60B1" w:rsidRPr="00874134">
        <w:rPr>
          <w:rFonts w:ascii="Tahoma" w:hAnsi="Tahoma" w:cs="Tahoma"/>
          <w:i w:val="0"/>
          <w:sz w:val="20"/>
          <w:szCs w:val="20"/>
        </w:rPr>
        <w:t xml:space="preserve">. </w:t>
      </w:r>
      <w:r w:rsidRPr="00874134">
        <w:rPr>
          <w:rFonts w:ascii="Tahoma" w:hAnsi="Tahoma" w:cs="Tahoma"/>
          <w:i w:val="0"/>
          <w:sz w:val="20"/>
          <w:szCs w:val="20"/>
        </w:rPr>
        <w:t>Z</w:t>
      </w:r>
      <w:r w:rsidR="00AF034E" w:rsidRPr="00874134">
        <w:rPr>
          <w:rFonts w:ascii="Tahoma" w:hAnsi="Tahoma" w:cs="Tahoma"/>
          <w:i w:val="0"/>
          <w:sz w:val="20"/>
          <w:szCs w:val="20"/>
        </w:rPr>
        <w:t>hotovitel bude veškeré práce pod</w:t>
      </w:r>
      <w:r w:rsidRPr="00874134">
        <w:rPr>
          <w:rFonts w:ascii="Tahoma" w:hAnsi="Tahoma" w:cs="Tahoma"/>
          <w:i w:val="0"/>
          <w:sz w:val="20"/>
          <w:szCs w:val="20"/>
        </w:rPr>
        <w:t xml:space="preserve">dodavatelů řádně koordinovat. </w:t>
      </w:r>
      <w:r w:rsidR="00AF034E" w:rsidRPr="00874134">
        <w:rPr>
          <w:rFonts w:ascii="Tahoma" w:hAnsi="Tahoma" w:cs="Tahoma"/>
          <w:i w:val="0"/>
          <w:sz w:val="20"/>
          <w:szCs w:val="20"/>
        </w:rPr>
        <w:t>Změnit pod</w:t>
      </w:r>
      <w:r w:rsidR="00992C92" w:rsidRPr="00874134">
        <w:rPr>
          <w:rFonts w:ascii="Tahoma" w:hAnsi="Tahoma" w:cs="Tahoma"/>
          <w:i w:val="0"/>
          <w:sz w:val="20"/>
          <w:szCs w:val="20"/>
        </w:rPr>
        <w:t>dodavatele, pomocí kterého zho</w:t>
      </w:r>
      <w:r w:rsidR="00802FE5" w:rsidRPr="00874134">
        <w:rPr>
          <w:rFonts w:ascii="Tahoma" w:hAnsi="Tahoma" w:cs="Tahoma"/>
          <w:i w:val="0"/>
          <w:sz w:val="20"/>
          <w:szCs w:val="20"/>
        </w:rPr>
        <w:t xml:space="preserve">tovitel prokazoval v zadávacím </w:t>
      </w:r>
      <w:r w:rsidR="00992C92" w:rsidRPr="00874134">
        <w:rPr>
          <w:rFonts w:ascii="Tahoma" w:hAnsi="Tahoma" w:cs="Tahoma"/>
          <w:i w:val="0"/>
          <w:sz w:val="20"/>
          <w:szCs w:val="20"/>
        </w:rPr>
        <w:t xml:space="preserve">řízení splnění kvalifikace, je možné jen ve výjimečných případech </w:t>
      </w:r>
      <w:r w:rsidR="000D2F94" w:rsidRPr="00874134">
        <w:rPr>
          <w:rFonts w:ascii="Tahoma" w:hAnsi="Tahoma" w:cs="Tahoma"/>
          <w:i w:val="0"/>
          <w:sz w:val="20"/>
          <w:szCs w:val="20"/>
        </w:rPr>
        <w:t xml:space="preserve">na základě předchozího písemného souhlasu </w:t>
      </w:r>
      <w:r w:rsidR="00992C92" w:rsidRPr="00874134">
        <w:rPr>
          <w:rFonts w:ascii="Tahoma" w:hAnsi="Tahoma" w:cs="Tahoma"/>
          <w:i w:val="0"/>
          <w:sz w:val="20"/>
          <w:szCs w:val="20"/>
        </w:rPr>
        <w:t>objednatele.</w:t>
      </w:r>
      <w:r w:rsidR="00AF034E" w:rsidRPr="00874134">
        <w:rPr>
          <w:rFonts w:ascii="Tahoma" w:hAnsi="Tahoma" w:cs="Tahoma"/>
          <w:i w:val="0"/>
          <w:sz w:val="20"/>
          <w:szCs w:val="20"/>
        </w:rPr>
        <w:t xml:space="preserve"> Nový pod</w:t>
      </w:r>
      <w:r w:rsidRPr="00874134">
        <w:rPr>
          <w:rFonts w:ascii="Tahoma" w:hAnsi="Tahoma" w:cs="Tahoma"/>
          <w:i w:val="0"/>
          <w:sz w:val="20"/>
          <w:szCs w:val="20"/>
        </w:rPr>
        <w:t xml:space="preserve">dodavatel musí </w:t>
      </w:r>
      <w:r w:rsidR="00992C92" w:rsidRPr="00874134">
        <w:rPr>
          <w:rFonts w:ascii="Tahoma" w:hAnsi="Tahoma" w:cs="Tahoma"/>
          <w:i w:val="0"/>
          <w:sz w:val="20"/>
          <w:szCs w:val="20"/>
        </w:rPr>
        <w:t>splňovat kvalifikaci minimálně v rozsahu, v j</w:t>
      </w:r>
      <w:r w:rsidR="00AF034E" w:rsidRPr="00874134">
        <w:rPr>
          <w:rFonts w:ascii="Tahoma" w:hAnsi="Tahoma" w:cs="Tahoma"/>
          <w:i w:val="0"/>
          <w:sz w:val="20"/>
          <w:szCs w:val="20"/>
        </w:rPr>
        <w:t>akém byla prokázána původním pod</w:t>
      </w:r>
      <w:r w:rsidR="00992C92" w:rsidRPr="00874134">
        <w:rPr>
          <w:rFonts w:ascii="Tahoma" w:hAnsi="Tahoma" w:cs="Tahoma"/>
          <w:i w:val="0"/>
          <w:sz w:val="20"/>
          <w:szCs w:val="20"/>
        </w:rPr>
        <w:t>do</w:t>
      </w:r>
      <w:r w:rsidR="00802FE5" w:rsidRPr="00874134">
        <w:rPr>
          <w:rFonts w:ascii="Tahoma" w:hAnsi="Tahoma" w:cs="Tahoma"/>
          <w:i w:val="0"/>
          <w:sz w:val="20"/>
          <w:szCs w:val="20"/>
        </w:rPr>
        <w:t>davatelem v zadávacím</w:t>
      </w:r>
      <w:r w:rsidR="00992C92" w:rsidRPr="00874134">
        <w:rPr>
          <w:rFonts w:ascii="Tahoma" w:hAnsi="Tahoma" w:cs="Tahoma"/>
          <w:i w:val="0"/>
          <w:sz w:val="20"/>
          <w:szCs w:val="20"/>
        </w:rPr>
        <w:t xml:space="preserve"> řízení</w:t>
      </w:r>
      <w:r w:rsidRPr="00874134">
        <w:rPr>
          <w:rFonts w:ascii="Tahoma" w:hAnsi="Tahoma" w:cs="Tahoma"/>
          <w:i w:val="0"/>
          <w:sz w:val="20"/>
          <w:szCs w:val="20"/>
        </w:rPr>
        <w:t>.</w:t>
      </w:r>
      <w:r w:rsidR="00026D69" w:rsidRPr="00874134">
        <w:rPr>
          <w:rFonts w:ascii="Tahoma" w:hAnsi="Tahoma" w:cs="Tahoma"/>
          <w:i w:val="0"/>
          <w:sz w:val="20"/>
          <w:szCs w:val="20"/>
        </w:rPr>
        <w:t xml:space="preserve"> </w:t>
      </w:r>
      <w:r w:rsidRPr="00874134">
        <w:rPr>
          <w:rFonts w:ascii="Tahoma" w:hAnsi="Tahoma" w:cs="Tahoma"/>
          <w:i w:val="0"/>
          <w:sz w:val="20"/>
          <w:szCs w:val="20"/>
        </w:rPr>
        <w:t xml:space="preserve">Zhotovitel odpovídá </w:t>
      </w:r>
      <w:r w:rsidR="00874134" w:rsidRPr="00874134">
        <w:rPr>
          <w:rFonts w:ascii="Tahoma" w:hAnsi="Tahoma" w:cs="Tahoma"/>
          <w:i w:val="0"/>
          <w:sz w:val="20"/>
          <w:szCs w:val="20"/>
        </w:rPr>
        <w:t>v souladu s § 1935 občanského zákoníku za práci provedenou poddodavateli tak, jako by ji provedl sám. Zhotovitel plně odpovídá za výběr takových poddodavatelů, kteří splňují požadované předpoklady, oprávnění a kvalifikaci, odpovídající povaze prací prováděných těmito poddodavateli. Zhotovitel bude povinen dozorovat práci poddodavatelů a bude koordinovat jejich práci tak, aby jednotlivé části díla byly provedeny řádně a včas. Zhotovitel se tímto zaručuje, že uhradí objednateli škodu způsobenou poddodavatelem v případě, že tak neučiní poddodavatel</w:t>
      </w:r>
      <w:r w:rsidR="00874134">
        <w:rPr>
          <w:rFonts w:ascii="Tahoma" w:hAnsi="Tahoma" w:cs="Tahoma"/>
          <w:i w:val="0"/>
          <w:sz w:val="20"/>
          <w:szCs w:val="20"/>
        </w:rPr>
        <w:t>.</w:t>
      </w:r>
    </w:p>
    <w:p w14:paraId="10ABE485" w14:textId="77777777" w:rsidR="00A80BF0" w:rsidRPr="00874134" w:rsidRDefault="008E317A" w:rsidP="00A80BF0">
      <w:pPr>
        <w:pStyle w:val="Zkladntext"/>
        <w:overflowPunct w:val="0"/>
        <w:autoSpaceDE w:val="0"/>
        <w:autoSpaceDN w:val="0"/>
        <w:adjustRightInd w:val="0"/>
        <w:spacing w:line="312" w:lineRule="auto"/>
        <w:jc w:val="both"/>
        <w:textAlignment w:val="baseline"/>
        <w:rPr>
          <w:rFonts w:ascii="Tahoma" w:hAnsi="Tahoma" w:cs="Tahoma"/>
          <w:i w:val="0"/>
          <w:sz w:val="20"/>
          <w:szCs w:val="20"/>
        </w:rPr>
      </w:pPr>
      <w:r w:rsidRPr="00874134">
        <w:rPr>
          <w:rFonts w:ascii="Tahoma" w:hAnsi="Tahoma" w:cs="Tahoma"/>
          <w:i w:val="0"/>
          <w:sz w:val="20"/>
          <w:szCs w:val="20"/>
        </w:rPr>
        <w:t>5</w:t>
      </w:r>
      <w:r w:rsidR="00A80BF0" w:rsidRPr="00874134">
        <w:rPr>
          <w:rFonts w:ascii="Tahoma" w:hAnsi="Tahoma" w:cs="Tahoma"/>
          <w:i w:val="0"/>
          <w:sz w:val="20"/>
          <w:szCs w:val="20"/>
        </w:rPr>
        <w:t>.</w:t>
      </w:r>
    </w:p>
    <w:p w14:paraId="2D6A7053" w14:textId="77777777" w:rsidR="00A80BF0" w:rsidRPr="00874134" w:rsidRDefault="00A80BF0" w:rsidP="00A80BF0">
      <w:pPr>
        <w:spacing w:line="312" w:lineRule="auto"/>
        <w:jc w:val="both"/>
        <w:rPr>
          <w:rFonts w:ascii="Tahoma" w:hAnsi="Tahoma" w:cs="Tahoma"/>
          <w:sz w:val="20"/>
          <w:szCs w:val="20"/>
        </w:rPr>
      </w:pPr>
      <w:r w:rsidRPr="00874134">
        <w:rPr>
          <w:rFonts w:ascii="Tahoma" w:hAnsi="Tahoma" w:cs="Tahoma"/>
          <w:sz w:val="20"/>
          <w:szCs w:val="20"/>
        </w:rPr>
        <w:t>Použité materiály jsou stanoveny v projektu stavby. Pokud by se ukázala potřeba užít materiálů jiných, budou podmínky jejich uplatnění projednány samostatně v rámci písemných dodatků zpracovaných k této smlouvě. Bez písemného souhlasu objednatele</w:t>
      </w:r>
      <w:r w:rsidR="000D2F94" w:rsidRPr="00874134">
        <w:rPr>
          <w:rFonts w:ascii="Tahoma" w:hAnsi="Tahoma" w:cs="Tahoma"/>
          <w:sz w:val="20"/>
          <w:szCs w:val="20"/>
        </w:rPr>
        <w:t>, obsaženého v dodatku k této smlouvě,</w:t>
      </w:r>
      <w:r w:rsidRPr="00874134">
        <w:rPr>
          <w:rFonts w:ascii="Tahoma" w:hAnsi="Tahoma" w:cs="Tahoma"/>
          <w:sz w:val="20"/>
          <w:szCs w:val="20"/>
        </w:rPr>
        <w:t xml:space="preserve"> nesmí být použity jiné materiály, technologie či změny proti schválenému projektu stavby. Všechny materiály a výrobky na stavbě, musí mít vlastnosti dle § 156 zákona č. 183/2006 Sb., stavební zákon, ve znění pozdějších předpisů.</w:t>
      </w:r>
    </w:p>
    <w:p w14:paraId="6763E7DB" w14:textId="77777777" w:rsidR="00A80BF0" w:rsidRPr="00874134" w:rsidRDefault="008E317A" w:rsidP="00A80BF0">
      <w:pPr>
        <w:tabs>
          <w:tab w:val="left" w:pos="426"/>
          <w:tab w:val="left" w:pos="6300"/>
        </w:tabs>
        <w:spacing w:line="312" w:lineRule="auto"/>
        <w:jc w:val="both"/>
        <w:rPr>
          <w:rFonts w:ascii="Tahoma" w:hAnsi="Tahoma" w:cs="Tahoma"/>
          <w:sz w:val="20"/>
          <w:szCs w:val="20"/>
        </w:rPr>
      </w:pPr>
      <w:r w:rsidRPr="00874134">
        <w:rPr>
          <w:rFonts w:ascii="Tahoma" w:hAnsi="Tahoma" w:cs="Tahoma"/>
          <w:sz w:val="20"/>
          <w:szCs w:val="20"/>
        </w:rPr>
        <w:t>6</w:t>
      </w:r>
      <w:r w:rsidR="001D60B1" w:rsidRPr="00874134">
        <w:rPr>
          <w:rFonts w:ascii="Tahoma" w:hAnsi="Tahoma" w:cs="Tahoma"/>
          <w:sz w:val="20"/>
          <w:szCs w:val="20"/>
        </w:rPr>
        <w:t>.</w:t>
      </w:r>
    </w:p>
    <w:p w14:paraId="7EC2B63D" w14:textId="337A9375" w:rsidR="006E6250" w:rsidRDefault="00A80BF0" w:rsidP="004375FA">
      <w:pPr>
        <w:pStyle w:val="Zkladntext"/>
        <w:tabs>
          <w:tab w:val="clear" w:pos="1440"/>
        </w:tabs>
        <w:overflowPunct w:val="0"/>
        <w:autoSpaceDE w:val="0"/>
        <w:autoSpaceDN w:val="0"/>
        <w:adjustRightInd w:val="0"/>
        <w:spacing w:line="276" w:lineRule="auto"/>
        <w:jc w:val="both"/>
        <w:textAlignment w:val="baseline"/>
        <w:rPr>
          <w:rFonts w:ascii="Tahoma" w:hAnsi="Tahoma" w:cs="Tahoma"/>
          <w:i w:val="0"/>
          <w:sz w:val="20"/>
          <w:szCs w:val="20"/>
        </w:rPr>
      </w:pPr>
      <w:r w:rsidRPr="00874134">
        <w:rPr>
          <w:rFonts w:ascii="Tahoma" w:hAnsi="Tahoma" w:cs="Tahoma"/>
          <w:i w:val="0"/>
          <w:sz w:val="20"/>
          <w:szCs w:val="20"/>
        </w:rPr>
        <w:t>Zhotovitel je povinen zaznamenávat veškeré změny oproti před</w:t>
      </w:r>
      <w:r w:rsidR="001D60B1" w:rsidRPr="00874134">
        <w:rPr>
          <w:rFonts w:ascii="Tahoma" w:hAnsi="Tahoma" w:cs="Tahoma"/>
          <w:i w:val="0"/>
          <w:sz w:val="20"/>
          <w:szCs w:val="20"/>
        </w:rPr>
        <w:t>anému projektu provedení díla/</w:t>
      </w:r>
      <w:r w:rsidRPr="00874134">
        <w:rPr>
          <w:rFonts w:ascii="Tahoma" w:hAnsi="Tahoma" w:cs="Tahoma"/>
          <w:i w:val="0"/>
          <w:sz w:val="20"/>
          <w:szCs w:val="20"/>
        </w:rPr>
        <w:t>stavby</w:t>
      </w:r>
      <w:r w:rsidR="004F010F" w:rsidRPr="00874134">
        <w:rPr>
          <w:rFonts w:ascii="Tahoma" w:hAnsi="Tahoma" w:cs="Tahoma"/>
          <w:i w:val="0"/>
          <w:sz w:val="20"/>
          <w:szCs w:val="20"/>
        </w:rPr>
        <w:t>, provedené v souladu s touto smlouvou,</w:t>
      </w:r>
      <w:r w:rsidRPr="00874134">
        <w:rPr>
          <w:rFonts w:ascii="Tahoma" w:hAnsi="Tahoma" w:cs="Tahoma"/>
          <w:i w:val="0"/>
          <w:sz w:val="20"/>
          <w:szCs w:val="20"/>
        </w:rPr>
        <w:t xml:space="preserve"> do změnového listu a vypracovat dokumentaci skutečného provedení stavby</w:t>
      </w:r>
      <w:r w:rsidR="0017331E" w:rsidRPr="00874134">
        <w:rPr>
          <w:rFonts w:ascii="Tahoma" w:hAnsi="Tahoma" w:cs="Tahoma"/>
          <w:i w:val="0"/>
          <w:sz w:val="20"/>
          <w:szCs w:val="20"/>
        </w:rPr>
        <w:t>, která se považuje za součást díla</w:t>
      </w:r>
      <w:r w:rsidRPr="00874134">
        <w:rPr>
          <w:rFonts w:ascii="Tahoma" w:hAnsi="Tahoma" w:cs="Tahoma"/>
          <w:i w:val="0"/>
          <w:sz w:val="20"/>
          <w:szCs w:val="20"/>
        </w:rPr>
        <w:t>.</w:t>
      </w:r>
      <w:r w:rsidRPr="001D60B1">
        <w:rPr>
          <w:rFonts w:ascii="Tahoma" w:hAnsi="Tahoma" w:cs="Tahoma"/>
          <w:i w:val="0"/>
          <w:sz w:val="20"/>
          <w:szCs w:val="20"/>
        </w:rPr>
        <w:t xml:space="preserve"> </w:t>
      </w:r>
    </w:p>
    <w:p w14:paraId="0077D137" w14:textId="686EC6A1" w:rsidR="00B10593" w:rsidRPr="00B10593" w:rsidRDefault="00B10593" w:rsidP="00B10593">
      <w:pPr>
        <w:tabs>
          <w:tab w:val="left" w:pos="426"/>
          <w:tab w:val="left" w:pos="6300"/>
        </w:tabs>
        <w:spacing w:line="312" w:lineRule="auto"/>
        <w:jc w:val="both"/>
        <w:rPr>
          <w:rFonts w:ascii="Tahoma" w:hAnsi="Tahoma" w:cs="Tahoma"/>
          <w:sz w:val="20"/>
          <w:szCs w:val="20"/>
        </w:rPr>
      </w:pPr>
      <w:r>
        <w:rPr>
          <w:rFonts w:ascii="Tahoma" w:hAnsi="Tahoma" w:cs="Tahoma"/>
          <w:sz w:val="20"/>
          <w:szCs w:val="20"/>
        </w:rPr>
        <w:t>7</w:t>
      </w:r>
      <w:r w:rsidRPr="00874134">
        <w:rPr>
          <w:rFonts w:ascii="Tahoma" w:hAnsi="Tahoma" w:cs="Tahoma"/>
          <w:sz w:val="20"/>
          <w:szCs w:val="20"/>
        </w:rPr>
        <w:t>.</w:t>
      </w:r>
    </w:p>
    <w:p w14:paraId="4F11097D" w14:textId="7978B0C6" w:rsidR="00B10593" w:rsidRDefault="00B10593" w:rsidP="00B10593">
      <w:pPr>
        <w:pStyle w:val="Zkladntext"/>
        <w:tabs>
          <w:tab w:val="clear" w:pos="1440"/>
        </w:tabs>
        <w:overflowPunct w:val="0"/>
        <w:autoSpaceDE w:val="0"/>
        <w:autoSpaceDN w:val="0"/>
        <w:adjustRightInd w:val="0"/>
        <w:spacing w:line="276" w:lineRule="auto"/>
        <w:jc w:val="both"/>
        <w:textAlignment w:val="baseline"/>
        <w:rPr>
          <w:rFonts w:ascii="Tahoma" w:hAnsi="Tahoma" w:cs="Tahoma"/>
          <w:i w:val="0"/>
          <w:sz w:val="20"/>
          <w:szCs w:val="20"/>
        </w:rPr>
      </w:pPr>
      <w:r w:rsidRPr="00230FC9">
        <w:rPr>
          <w:rFonts w:ascii="Tahoma" w:hAnsi="Tahoma" w:cs="Tahoma"/>
          <w:i w:val="0"/>
          <w:sz w:val="20"/>
          <w:szCs w:val="20"/>
        </w:rPr>
        <w:t xml:space="preserve">Zhotovitel si je vědom skutečnosti, že objednatel má zájem o plnění předmětu této smlouvy dle zásad sociálně odpovědného zadávání veřejných zakázek. Zhotovitel se proto výslovně zavazuje při realizaci plnění dle této </w:t>
      </w:r>
      <w:r w:rsidR="00C84AD0" w:rsidRPr="00230FC9">
        <w:rPr>
          <w:rFonts w:ascii="Tahoma" w:hAnsi="Tahoma" w:cs="Tahoma"/>
          <w:i w:val="0"/>
          <w:sz w:val="20"/>
          <w:szCs w:val="20"/>
        </w:rPr>
        <w:t>s</w:t>
      </w:r>
      <w:r w:rsidRPr="00230FC9">
        <w:rPr>
          <w:rFonts w:ascii="Tahoma" w:hAnsi="Tahoma" w:cs="Tahoma"/>
          <w:i w:val="0"/>
          <w:sz w:val="20"/>
          <w:szCs w:val="20"/>
        </w:rPr>
        <w:t>mlouvy dodržovat veškeré pracovněprávní předpisy</w:t>
      </w:r>
      <w:r w:rsidR="00C84AD0" w:rsidRPr="00230FC9">
        <w:rPr>
          <w:rFonts w:ascii="Tahoma" w:hAnsi="Tahoma" w:cs="Tahoma"/>
          <w:i w:val="0"/>
          <w:sz w:val="20"/>
          <w:szCs w:val="20"/>
        </w:rPr>
        <w:t xml:space="preserve"> </w:t>
      </w:r>
      <w:r w:rsidRPr="00230FC9">
        <w:rPr>
          <w:rFonts w:ascii="Tahoma" w:hAnsi="Tahoma" w:cs="Tahoma"/>
          <w:i w:val="0"/>
          <w:sz w:val="20"/>
          <w:szCs w:val="20"/>
        </w:rPr>
        <w:t xml:space="preserve">(a to zejména, nikoliv však výlučně, předpisy upravující mzdy zaměstnanců, pracovní dobu, dobu odpočinku mezi směnami, placené přesčasy) dále předpisy týkající se oblasti zaměstnanosti a bezpečnosti a ochrany zdraví při práci, </w:t>
      </w:r>
      <w:r w:rsidR="00C84AD0" w:rsidRPr="00230FC9">
        <w:rPr>
          <w:rFonts w:ascii="Tahoma" w:hAnsi="Tahoma" w:cs="Tahoma"/>
          <w:i w:val="0"/>
          <w:sz w:val="20"/>
          <w:szCs w:val="20"/>
        </w:rPr>
        <w:t xml:space="preserve">                  </w:t>
      </w:r>
      <w:r w:rsidRPr="00230FC9">
        <w:rPr>
          <w:rFonts w:ascii="Tahoma" w:hAnsi="Tahoma" w:cs="Tahoma"/>
          <w:i w:val="0"/>
          <w:sz w:val="20"/>
          <w:szCs w:val="20"/>
        </w:rPr>
        <w:t xml:space="preserve">tj. zejména zákon č. 262/2006 Sb., Zákoník práce, ve znění pozdějších předpisů a zákon č. 435/2004 Sb., o zaměstnanosti, ve znění pozdějších předpisů, a to vůči všem osobám, které se na realizaci plnění dle této smlouvy podílejí a to bez ohledu na to, zda bude předmět plnění prováděn </w:t>
      </w:r>
      <w:r w:rsidR="00C84AD0" w:rsidRPr="00230FC9">
        <w:rPr>
          <w:rFonts w:ascii="Tahoma" w:hAnsi="Tahoma" w:cs="Tahoma"/>
          <w:i w:val="0"/>
          <w:sz w:val="20"/>
          <w:szCs w:val="20"/>
        </w:rPr>
        <w:t>zhotovitelem</w:t>
      </w:r>
      <w:r w:rsidRPr="00230FC9">
        <w:rPr>
          <w:rFonts w:ascii="Tahoma" w:hAnsi="Tahoma" w:cs="Tahoma"/>
          <w:i w:val="0"/>
          <w:sz w:val="20"/>
          <w:szCs w:val="20"/>
        </w:rPr>
        <w:t xml:space="preserve"> či jeho </w:t>
      </w:r>
      <w:r w:rsidR="00C84AD0" w:rsidRPr="00230FC9">
        <w:rPr>
          <w:rFonts w:ascii="Tahoma" w:hAnsi="Tahoma" w:cs="Tahoma"/>
          <w:i w:val="0"/>
          <w:sz w:val="20"/>
          <w:szCs w:val="20"/>
        </w:rPr>
        <w:t>p</w:t>
      </w:r>
      <w:r w:rsidRPr="00230FC9">
        <w:rPr>
          <w:rFonts w:ascii="Tahoma" w:hAnsi="Tahoma" w:cs="Tahoma"/>
          <w:i w:val="0"/>
          <w:sz w:val="20"/>
          <w:szCs w:val="20"/>
        </w:rPr>
        <w:t>oddodavatelem</w:t>
      </w:r>
      <w:r w:rsidR="00C84AD0" w:rsidRPr="00230FC9">
        <w:rPr>
          <w:rFonts w:ascii="Tahoma" w:hAnsi="Tahoma" w:cs="Tahoma"/>
          <w:i w:val="0"/>
          <w:sz w:val="20"/>
          <w:szCs w:val="20"/>
        </w:rPr>
        <w:t>.</w:t>
      </w:r>
    </w:p>
    <w:p w14:paraId="26229624" w14:textId="77777777" w:rsidR="00C84AD0" w:rsidRDefault="00C84AD0" w:rsidP="00B10593">
      <w:pPr>
        <w:pStyle w:val="Zkladntext"/>
        <w:tabs>
          <w:tab w:val="clear" w:pos="1440"/>
        </w:tabs>
        <w:overflowPunct w:val="0"/>
        <w:autoSpaceDE w:val="0"/>
        <w:autoSpaceDN w:val="0"/>
        <w:adjustRightInd w:val="0"/>
        <w:spacing w:line="276" w:lineRule="auto"/>
        <w:jc w:val="both"/>
        <w:textAlignment w:val="baseline"/>
        <w:rPr>
          <w:rFonts w:ascii="Tahoma" w:hAnsi="Tahoma" w:cs="Tahoma"/>
          <w:i w:val="0"/>
          <w:sz w:val="20"/>
          <w:szCs w:val="20"/>
        </w:rPr>
      </w:pPr>
    </w:p>
    <w:p w14:paraId="0ED641C4" w14:textId="77777777" w:rsidR="002219B0" w:rsidRPr="004375FA" w:rsidRDefault="002219B0" w:rsidP="004375FA">
      <w:pPr>
        <w:pStyle w:val="Zkladntext"/>
        <w:tabs>
          <w:tab w:val="clear" w:pos="1440"/>
        </w:tabs>
        <w:overflowPunct w:val="0"/>
        <w:autoSpaceDE w:val="0"/>
        <w:autoSpaceDN w:val="0"/>
        <w:adjustRightInd w:val="0"/>
        <w:spacing w:line="276" w:lineRule="auto"/>
        <w:jc w:val="both"/>
        <w:textAlignment w:val="baseline"/>
        <w:rPr>
          <w:rFonts w:ascii="Tahoma" w:hAnsi="Tahoma" w:cs="Tahoma"/>
          <w:i w:val="0"/>
          <w:sz w:val="20"/>
          <w:szCs w:val="20"/>
        </w:rPr>
      </w:pPr>
    </w:p>
    <w:p w14:paraId="4CA5BC91" w14:textId="77777777" w:rsidR="00717CA7" w:rsidRPr="00DC3970" w:rsidRDefault="00717CA7" w:rsidP="00153837">
      <w:pPr>
        <w:pStyle w:val="Nadpis1"/>
        <w:tabs>
          <w:tab w:val="left" w:pos="1440"/>
        </w:tabs>
        <w:spacing w:line="276" w:lineRule="auto"/>
        <w:ind w:right="1"/>
        <w:rPr>
          <w:rFonts w:ascii="Tahoma" w:hAnsi="Tahoma" w:cs="Tahoma"/>
          <w:sz w:val="20"/>
          <w:szCs w:val="20"/>
        </w:rPr>
      </w:pPr>
      <w:r w:rsidRPr="00DC3970">
        <w:rPr>
          <w:rFonts w:ascii="Tahoma" w:hAnsi="Tahoma" w:cs="Tahoma"/>
          <w:sz w:val="20"/>
          <w:szCs w:val="20"/>
        </w:rPr>
        <w:lastRenderedPageBreak/>
        <w:t>III. Čas plnění</w:t>
      </w:r>
    </w:p>
    <w:p w14:paraId="0D3FE1A4" w14:textId="77777777" w:rsidR="007658DD" w:rsidRDefault="00717CA7" w:rsidP="00D21BFF">
      <w:pPr>
        <w:numPr>
          <w:ilvl w:val="0"/>
          <w:numId w:val="2"/>
        </w:numPr>
        <w:tabs>
          <w:tab w:val="clear" w:pos="454"/>
          <w:tab w:val="num" w:pos="0"/>
          <w:tab w:val="left" w:pos="1440"/>
        </w:tabs>
        <w:spacing w:after="120" w:line="276" w:lineRule="auto"/>
        <w:ind w:left="0" w:firstLine="0"/>
        <w:rPr>
          <w:rFonts w:ascii="Tahoma" w:hAnsi="Tahoma" w:cs="Tahoma"/>
          <w:i/>
          <w:iCs/>
          <w:sz w:val="20"/>
          <w:szCs w:val="20"/>
        </w:rPr>
      </w:pPr>
      <w:r w:rsidRPr="00DC3970">
        <w:rPr>
          <w:rFonts w:ascii="Tahoma" w:hAnsi="Tahoma" w:cs="Tahoma"/>
          <w:sz w:val="20"/>
          <w:szCs w:val="20"/>
        </w:rPr>
        <w:br/>
        <w:t>Termíny plnění předmětu smlouvy podle článku II. jsou následující:</w:t>
      </w:r>
    </w:p>
    <w:p w14:paraId="764FA402" w14:textId="77777777" w:rsidR="0034383E" w:rsidRPr="0034383E" w:rsidRDefault="0034383E" w:rsidP="0034383E">
      <w:pPr>
        <w:spacing w:line="360" w:lineRule="auto"/>
        <w:rPr>
          <w:rFonts w:ascii="Tahoma" w:hAnsi="Tahoma" w:cs="Tahoma"/>
          <w:i/>
          <w:iCs/>
          <w:sz w:val="20"/>
          <w:szCs w:val="20"/>
        </w:rPr>
      </w:pPr>
      <w:bookmarkStart w:id="0" w:name="_Hlk69982776"/>
      <w:r w:rsidRPr="0034383E">
        <w:rPr>
          <w:rFonts w:ascii="Tahoma" w:hAnsi="Tahoma" w:cs="Tahoma"/>
          <w:i/>
          <w:iCs/>
          <w:sz w:val="20"/>
          <w:szCs w:val="20"/>
        </w:rPr>
        <w:t>Termín předání a převzetí staveniště:</w:t>
      </w:r>
      <w:r w:rsidRPr="0034383E">
        <w:rPr>
          <w:rFonts w:ascii="Tahoma" w:hAnsi="Tahoma" w:cs="Tahoma"/>
          <w:i/>
          <w:iCs/>
          <w:sz w:val="20"/>
          <w:szCs w:val="20"/>
        </w:rPr>
        <w:tab/>
      </w:r>
      <w:bookmarkStart w:id="1" w:name="_Hlk61945259"/>
      <w:r w:rsidRPr="0034383E">
        <w:rPr>
          <w:rFonts w:ascii="Tahoma" w:hAnsi="Tahoma" w:cs="Tahoma"/>
          <w:i/>
          <w:iCs/>
          <w:sz w:val="20"/>
          <w:szCs w:val="20"/>
        </w:rPr>
        <w:tab/>
      </w:r>
      <w:r w:rsidRPr="0034383E">
        <w:rPr>
          <w:rFonts w:ascii="Tahoma" w:hAnsi="Tahoma" w:cs="Tahoma"/>
          <w:i/>
          <w:iCs/>
          <w:sz w:val="20"/>
          <w:szCs w:val="20"/>
        </w:rPr>
        <w:tab/>
      </w:r>
      <w:bookmarkEnd w:id="1"/>
      <w:r w:rsidRPr="0034383E">
        <w:rPr>
          <w:rFonts w:ascii="Tahoma" w:hAnsi="Tahoma" w:cs="Tahoma"/>
          <w:sz w:val="20"/>
          <w:szCs w:val="20"/>
        </w:rPr>
        <w:t>duben 2023</w:t>
      </w:r>
    </w:p>
    <w:p w14:paraId="6853E3C6" w14:textId="77777777" w:rsidR="0034383E" w:rsidRPr="0034383E" w:rsidRDefault="0034383E" w:rsidP="0034383E">
      <w:pPr>
        <w:spacing w:line="360" w:lineRule="auto"/>
        <w:rPr>
          <w:rFonts w:ascii="Tahoma" w:hAnsi="Tahoma" w:cs="Tahoma"/>
          <w:i/>
          <w:iCs/>
          <w:sz w:val="20"/>
          <w:szCs w:val="20"/>
        </w:rPr>
      </w:pPr>
      <w:r w:rsidRPr="0034383E">
        <w:rPr>
          <w:rFonts w:ascii="Tahoma" w:hAnsi="Tahoma" w:cs="Tahoma"/>
          <w:i/>
          <w:iCs/>
          <w:sz w:val="20"/>
          <w:szCs w:val="20"/>
        </w:rPr>
        <w:t xml:space="preserve">Termín zahájení stavebních prací: </w:t>
      </w:r>
      <w:r w:rsidRPr="0034383E">
        <w:rPr>
          <w:rFonts w:ascii="Tahoma" w:hAnsi="Tahoma" w:cs="Tahoma"/>
          <w:i/>
          <w:iCs/>
          <w:sz w:val="20"/>
          <w:szCs w:val="20"/>
        </w:rPr>
        <w:tab/>
      </w:r>
      <w:bookmarkStart w:id="2" w:name="_Hlk61945272"/>
      <w:r w:rsidRPr="0034383E">
        <w:rPr>
          <w:rFonts w:ascii="Tahoma" w:hAnsi="Tahoma" w:cs="Tahoma"/>
          <w:i/>
          <w:iCs/>
          <w:sz w:val="20"/>
          <w:szCs w:val="20"/>
        </w:rPr>
        <w:tab/>
      </w:r>
      <w:r w:rsidRPr="0034383E">
        <w:rPr>
          <w:rFonts w:ascii="Tahoma" w:hAnsi="Tahoma" w:cs="Tahoma"/>
          <w:i/>
          <w:iCs/>
          <w:sz w:val="20"/>
          <w:szCs w:val="20"/>
        </w:rPr>
        <w:tab/>
      </w:r>
      <w:bookmarkEnd w:id="2"/>
      <w:r w:rsidRPr="0034383E">
        <w:rPr>
          <w:rFonts w:ascii="Tahoma" w:hAnsi="Tahoma" w:cs="Tahoma"/>
          <w:sz w:val="20"/>
          <w:szCs w:val="20"/>
        </w:rPr>
        <w:t>duben 2023</w:t>
      </w:r>
    </w:p>
    <w:p w14:paraId="7556174A" w14:textId="77777777" w:rsidR="0034383E" w:rsidRPr="0034383E" w:rsidRDefault="0034383E" w:rsidP="0034383E">
      <w:pPr>
        <w:spacing w:line="360" w:lineRule="auto"/>
        <w:rPr>
          <w:rFonts w:ascii="Tahoma" w:hAnsi="Tahoma" w:cs="Tahoma"/>
          <w:i/>
          <w:iCs/>
          <w:sz w:val="20"/>
          <w:szCs w:val="20"/>
        </w:rPr>
      </w:pPr>
      <w:r w:rsidRPr="0034383E">
        <w:rPr>
          <w:rFonts w:ascii="Tahoma" w:hAnsi="Tahoma" w:cs="Tahoma"/>
          <w:i/>
          <w:iCs/>
          <w:sz w:val="20"/>
          <w:szCs w:val="20"/>
        </w:rPr>
        <w:t>Dokončení stavebních prací do:</w:t>
      </w:r>
      <w:r w:rsidRPr="0034383E">
        <w:rPr>
          <w:rFonts w:ascii="Tahoma" w:hAnsi="Tahoma" w:cs="Tahoma"/>
          <w:i/>
          <w:iCs/>
          <w:sz w:val="20"/>
          <w:szCs w:val="20"/>
        </w:rPr>
        <w:tab/>
      </w:r>
      <w:r w:rsidRPr="0034383E">
        <w:rPr>
          <w:rFonts w:ascii="Tahoma" w:hAnsi="Tahoma" w:cs="Tahoma"/>
          <w:i/>
          <w:iCs/>
          <w:sz w:val="20"/>
          <w:szCs w:val="20"/>
        </w:rPr>
        <w:tab/>
      </w:r>
      <w:r w:rsidRPr="0034383E">
        <w:rPr>
          <w:rFonts w:ascii="Tahoma" w:hAnsi="Tahoma" w:cs="Tahoma"/>
          <w:i/>
          <w:iCs/>
          <w:sz w:val="20"/>
          <w:szCs w:val="20"/>
        </w:rPr>
        <w:tab/>
      </w:r>
      <w:r w:rsidRPr="0034383E">
        <w:rPr>
          <w:rFonts w:ascii="Tahoma" w:hAnsi="Tahoma" w:cs="Tahoma"/>
          <w:i/>
          <w:iCs/>
          <w:sz w:val="20"/>
          <w:szCs w:val="20"/>
        </w:rPr>
        <w:tab/>
      </w:r>
      <w:r w:rsidRPr="0034383E">
        <w:rPr>
          <w:rFonts w:ascii="Tahoma" w:hAnsi="Tahoma" w:cs="Tahoma"/>
          <w:sz w:val="20"/>
          <w:szCs w:val="20"/>
        </w:rPr>
        <w:t>únor 2024</w:t>
      </w:r>
    </w:p>
    <w:p w14:paraId="02C87576" w14:textId="77777777" w:rsidR="0034383E" w:rsidRPr="0034383E" w:rsidRDefault="0034383E" w:rsidP="0034383E">
      <w:pPr>
        <w:spacing w:line="360" w:lineRule="auto"/>
        <w:rPr>
          <w:rFonts w:ascii="Tahoma" w:hAnsi="Tahoma" w:cs="Tahoma"/>
          <w:i/>
          <w:iCs/>
          <w:sz w:val="20"/>
          <w:szCs w:val="20"/>
        </w:rPr>
      </w:pPr>
      <w:r w:rsidRPr="0034383E">
        <w:rPr>
          <w:rFonts w:ascii="Tahoma" w:hAnsi="Tahoma" w:cs="Tahoma"/>
          <w:i/>
          <w:iCs/>
          <w:sz w:val="20"/>
          <w:szCs w:val="20"/>
        </w:rPr>
        <w:t xml:space="preserve">Předání stavby do: </w:t>
      </w:r>
      <w:r w:rsidRPr="0034383E">
        <w:rPr>
          <w:rFonts w:ascii="Tahoma" w:hAnsi="Tahoma" w:cs="Tahoma"/>
          <w:i/>
          <w:iCs/>
          <w:sz w:val="20"/>
          <w:szCs w:val="20"/>
        </w:rPr>
        <w:tab/>
      </w:r>
      <w:r w:rsidRPr="0034383E">
        <w:rPr>
          <w:rFonts w:ascii="Tahoma" w:hAnsi="Tahoma" w:cs="Tahoma"/>
          <w:i/>
          <w:iCs/>
          <w:sz w:val="20"/>
          <w:szCs w:val="20"/>
        </w:rPr>
        <w:tab/>
      </w:r>
      <w:r w:rsidRPr="0034383E">
        <w:rPr>
          <w:rFonts w:ascii="Tahoma" w:hAnsi="Tahoma" w:cs="Tahoma"/>
          <w:i/>
          <w:iCs/>
          <w:sz w:val="20"/>
          <w:szCs w:val="20"/>
        </w:rPr>
        <w:tab/>
      </w:r>
      <w:r w:rsidRPr="0034383E">
        <w:rPr>
          <w:rFonts w:ascii="Tahoma" w:hAnsi="Tahoma" w:cs="Tahoma"/>
          <w:i/>
          <w:iCs/>
          <w:sz w:val="20"/>
          <w:szCs w:val="20"/>
        </w:rPr>
        <w:tab/>
      </w:r>
      <w:r w:rsidRPr="0034383E">
        <w:rPr>
          <w:rFonts w:ascii="Tahoma" w:hAnsi="Tahoma" w:cs="Tahoma"/>
          <w:i/>
          <w:iCs/>
          <w:sz w:val="20"/>
          <w:szCs w:val="20"/>
        </w:rPr>
        <w:tab/>
      </w:r>
      <w:r w:rsidRPr="0034383E">
        <w:rPr>
          <w:rFonts w:ascii="Tahoma" w:hAnsi="Tahoma" w:cs="Tahoma"/>
          <w:sz w:val="20"/>
          <w:szCs w:val="20"/>
        </w:rPr>
        <w:t>únor 2024</w:t>
      </w:r>
    </w:p>
    <w:p w14:paraId="5F4EE1D8" w14:textId="5B892236" w:rsidR="0034383E" w:rsidRPr="0034383E" w:rsidRDefault="0034383E" w:rsidP="0034383E">
      <w:pPr>
        <w:spacing w:after="240" w:line="360" w:lineRule="auto"/>
        <w:ind w:left="4950" w:hanging="4950"/>
        <w:rPr>
          <w:rFonts w:ascii="Tahoma" w:hAnsi="Tahoma" w:cs="Tahoma"/>
          <w:i/>
          <w:iCs/>
          <w:sz w:val="20"/>
          <w:szCs w:val="20"/>
        </w:rPr>
      </w:pPr>
      <w:r w:rsidRPr="0034383E">
        <w:rPr>
          <w:rFonts w:ascii="Tahoma" w:hAnsi="Tahoma" w:cs="Tahoma"/>
          <w:i/>
          <w:iCs/>
          <w:sz w:val="20"/>
          <w:szCs w:val="20"/>
        </w:rPr>
        <w:t xml:space="preserve">Počátek běhu záruční lhůty:                 </w:t>
      </w:r>
      <w:r w:rsidRPr="0034383E">
        <w:rPr>
          <w:rFonts w:ascii="Tahoma" w:hAnsi="Tahoma" w:cs="Tahoma"/>
          <w:i/>
          <w:iCs/>
          <w:sz w:val="20"/>
          <w:szCs w:val="20"/>
        </w:rPr>
        <w:tab/>
      </w:r>
      <w:r w:rsidRPr="0034383E">
        <w:rPr>
          <w:rFonts w:ascii="Tahoma" w:hAnsi="Tahoma" w:cs="Tahoma"/>
          <w:i/>
          <w:iCs/>
          <w:sz w:val="20"/>
          <w:szCs w:val="20"/>
        </w:rPr>
        <w:tab/>
      </w:r>
      <w:r w:rsidRPr="0034383E">
        <w:rPr>
          <w:rFonts w:ascii="Tahoma" w:hAnsi="Tahoma" w:cs="Tahoma"/>
          <w:sz w:val="20"/>
          <w:szCs w:val="20"/>
        </w:rPr>
        <w:t xml:space="preserve">den následující po dni ukončení </w:t>
      </w:r>
      <w:r>
        <w:rPr>
          <w:rFonts w:ascii="Tahoma" w:hAnsi="Tahoma" w:cs="Tahoma"/>
          <w:sz w:val="20"/>
          <w:szCs w:val="20"/>
        </w:rPr>
        <w:br/>
      </w:r>
      <w:r w:rsidRPr="0034383E">
        <w:rPr>
          <w:rFonts w:ascii="Tahoma" w:hAnsi="Tahoma" w:cs="Tahoma"/>
          <w:sz w:val="20"/>
          <w:szCs w:val="20"/>
        </w:rPr>
        <w:t>a předání stavby</w:t>
      </w:r>
    </w:p>
    <w:bookmarkEnd w:id="0"/>
    <w:p w14:paraId="158936C9" w14:textId="2C6C4163" w:rsidR="00A874AF" w:rsidRDefault="001C5D2D" w:rsidP="005B38CB">
      <w:pPr>
        <w:tabs>
          <w:tab w:val="left" w:pos="1440"/>
        </w:tabs>
        <w:spacing w:line="312" w:lineRule="auto"/>
        <w:contextualSpacing/>
        <w:rPr>
          <w:rFonts w:ascii="Tahoma" w:hAnsi="Tahoma" w:cs="Tahoma"/>
          <w:sz w:val="20"/>
          <w:szCs w:val="20"/>
        </w:rPr>
      </w:pPr>
      <w:r w:rsidRPr="00C7631D">
        <w:rPr>
          <w:rFonts w:ascii="Tahoma" w:hAnsi="Tahoma" w:cs="Tahoma"/>
          <w:sz w:val="20"/>
          <w:szCs w:val="20"/>
        </w:rPr>
        <w:t xml:space="preserve">Prodloužení uvedených termínů je možné pouze </w:t>
      </w:r>
      <w:r w:rsidR="000F0B5F">
        <w:rPr>
          <w:rFonts w:ascii="Tahoma" w:hAnsi="Tahoma" w:cs="Tahoma"/>
          <w:sz w:val="20"/>
          <w:szCs w:val="20"/>
        </w:rPr>
        <w:t>na základě písemného dodatku k této smlouvě</w:t>
      </w:r>
      <w:r w:rsidR="009620D5" w:rsidRPr="009620D5">
        <w:rPr>
          <w:rFonts w:ascii="Tahoma" w:hAnsi="Tahoma" w:cs="Tahoma"/>
          <w:sz w:val="20"/>
          <w:szCs w:val="20"/>
        </w:rPr>
        <w:t>.</w:t>
      </w:r>
    </w:p>
    <w:p w14:paraId="63F4302C" w14:textId="77777777" w:rsidR="0074157A" w:rsidRPr="00DC3970" w:rsidRDefault="0074157A" w:rsidP="00153837">
      <w:pPr>
        <w:tabs>
          <w:tab w:val="left" w:pos="1440"/>
        </w:tabs>
        <w:suppressAutoHyphens/>
        <w:spacing w:line="276" w:lineRule="auto"/>
        <w:jc w:val="both"/>
        <w:rPr>
          <w:rFonts w:ascii="Tahoma" w:hAnsi="Tahoma" w:cs="Tahoma"/>
          <w:sz w:val="20"/>
          <w:szCs w:val="20"/>
        </w:rPr>
      </w:pPr>
      <w:r w:rsidRPr="00DC3970">
        <w:rPr>
          <w:rFonts w:ascii="Tahoma" w:hAnsi="Tahoma" w:cs="Tahoma"/>
          <w:sz w:val="20"/>
          <w:szCs w:val="20"/>
        </w:rPr>
        <w:t xml:space="preserve">2. </w:t>
      </w:r>
    </w:p>
    <w:p w14:paraId="68A72ADF" w14:textId="75BB465E" w:rsidR="00684E2A" w:rsidRDefault="00162A8D" w:rsidP="00162A8D">
      <w:pPr>
        <w:tabs>
          <w:tab w:val="left" w:pos="1440"/>
        </w:tabs>
        <w:spacing w:line="312" w:lineRule="auto"/>
        <w:jc w:val="both"/>
        <w:rPr>
          <w:rFonts w:ascii="Tahoma" w:hAnsi="Tahoma" w:cs="Tahoma"/>
          <w:sz w:val="20"/>
          <w:szCs w:val="20"/>
        </w:rPr>
      </w:pPr>
      <w:r w:rsidRPr="00761F02">
        <w:rPr>
          <w:rFonts w:ascii="Tahoma" w:hAnsi="Tahoma" w:cs="Tahoma"/>
          <w:sz w:val="20"/>
          <w:szCs w:val="20"/>
        </w:rPr>
        <w:t>Objednatel předá zhotoviteli staveniště prosté práv třetích osob, které by bránily provádění díla v termínu dle čl. III, odstavce 1.</w:t>
      </w:r>
      <w:r w:rsidRPr="00DC3970">
        <w:rPr>
          <w:rFonts w:ascii="Tahoma" w:hAnsi="Tahoma" w:cs="Tahoma"/>
          <w:sz w:val="20"/>
          <w:szCs w:val="20"/>
        </w:rPr>
        <w:t xml:space="preserve"> Předání staveniště se uskuteční protokolárně za účasti odpovědných zástupců obou smluvních stran.  O předání a převzetí staveniště bude sepsán písemný protokol.</w:t>
      </w:r>
    </w:p>
    <w:p w14:paraId="143FC345" w14:textId="77777777" w:rsidR="00162A8D" w:rsidRPr="00DC3970" w:rsidRDefault="00DC5E79" w:rsidP="00977C66">
      <w:pPr>
        <w:tabs>
          <w:tab w:val="left" w:pos="0"/>
          <w:tab w:val="left" w:pos="1440"/>
        </w:tabs>
        <w:suppressAutoHyphens/>
        <w:spacing w:line="312" w:lineRule="auto"/>
        <w:jc w:val="both"/>
        <w:rPr>
          <w:rFonts w:ascii="Tahoma" w:hAnsi="Tahoma" w:cs="Tahoma"/>
          <w:iCs/>
          <w:sz w:val="20"/>
          <w:szCs w:val="20"/>
        </w:rPr>
      </w:pPr>
      <w:r w:rsidRPr="00DC3970">
        <w:rPr>
          <w:rFonts w:ascii="Tahoma" w:hAnsi="Tahoma" w:cs="Tahoma"/>
          <w:iCs/>
          <w:sz w:val="20"/>
          <w:szCs w:val="20"/>
        </w:rPr>
        <w:t>3</w:t>
      </w:r>
      <w:r w:rsidR="00977C66" w:rsidRPr="00DC3970">
        <w:rPr>
          <w:rFonts w:ascii="Tahoma" w:hAnsi="Tahoma" w:cs="Tahoma"/>
          <w:iCs/>
          <w:sz w:val="20"/>
          <w:szCs w:val="20"/>
        </w:rPr>
        <w:t>.</w:t>
      </w:r>
    </w:p>
    <w:p w14:paraId="049E6DA4" w14:textId="0CAA58BF" w:rsidR="00E0529E" w:rsidRPr="00A60028" w:rsidRDefault="00162A8D" w:rsidP="00162A8D">
      <w:pPr>
        <w:tabs>
          <w:tab w:val="left" w:pos="0"/>
          <w:tab w:val="left" w:pos="1440"/>
        </w:tabs>
        <w:spacing w:line="312" w:lineRule="auto"/>
        <w:jc w:val="both"/>
        <w:rPr>
          <w:rFonts w:ascii="Tahoma" w:hAnsi="Tahoma" w:cs="Tahoma"/>
          <w:sz w:val="20"/>
          <w:szCs w:val="20"/>
        </w:rPr>
      </w:pPr>
      <w:r w:rsidRPr="00DC3970">
        <w:rPr>
          <w:rFonts w:ascii="Tahoma" w:hAnsi="Tahoma" w:cs="Tahoma"/>
          <w:sz w:val="20"/>
          <w:szCs w:val="20"/>
        </w:rPr>
        <w:t xml:space="preserve">Zhotovitel se zavazuje </w:t>
      </w:r>
      <w:r w:rsidR="00EA7EB6">
        <w:rPr>
          <w:rFonts w:ascii="Tahoma" w:hAnsi="Tahoma" w:cs="Tahoma"/>
          <w:sz w:val="20"/>
          <w:szCs w:val="20"/>
        </w:rPr>
        <w:t xml:space="preserve">řádně dokončit dílo </w:t>
      </w:r>
      <w:r w:rsidRPr="00DC3970">
        <w:rPr>
          <w:rFonts w:ascii="Tahoma" w:hAnsi="Tahoma" w:cs="Tahoma"/>
          <w:sz w:val="20"/>
          <w:szCs w:val="20"/>
        </w:rPr>
        <w:t xml:space="preserve">a předat </w:t>
      </w:r>
      <w:r w:rsidR="00EA7EB6">
        <w:rPr>
          <w:rFonts w:ascii="Tahoma" w:hAnsi="Tahoma" w:cs="Tahoma"/>
          <w:sz w:val="20"/>
          <w:szCs w:val="20"/>
        </w:rPr>
        <w:t xml:space="preserve">ho </w:t>
      </w:r>
      <w:r w:rsidRPr="00DC3970">
        <w:rPr>
          <w:rFonts w:ascii="Tahoma" w:hAnsi="Tahoma" w:cs="Tahoma"/>
          <w:sz w:val="20"/>
          <w:szCs w:val="20"/>
        </w:rPr>
        <w:t>objednateli v termínu dle čl. III, odstavce 1.</w:t>
      </w:r>
    </w:p>
    <w:p w14:paraId="53AA472D" w14:textId="77777777" w:rsidR="00162A8D" w:rsidRPr="00DC3970" w:rsidRDefault="00DC5E79" w:rsidP="00977C66">
      <w:pPr>
        <w:tabs>
          <w:tab w:val="left" w:pos="0"/>
          <w:tab w:val="left" w:pos="1440"/>
        </w:tabs>
        <w:suppressAutoHyphens/>
        <w:spacing w:line="312" w:lineRule="auto"/>
        <w:jc w:val="both"/>
        <w:rPr>
          <w:rFonts w:ascii="Tahoma" w:hAnsi="Tahoma" w:cs="Tahoma"/>
          <w:iCs/>
          <w:sz w:val="20"/>
          <w:szCs w:val="20"/>
        </w:rPr>
      </w:pPr>
      <w:r w:rsidRPr="00DC3970">
        <w:rPr>
          <w:rFonts w:ascii="Tahoma" w:hAnsi="Tahoma" w:cs="Tahoma"/>
          <w:iCs/>
          <w:sz w:val="20"/>
          <w:szCs w:val="20"/>
        </w:rPr>
        <w:t>4</w:t>
      </w:r>
      <w:r w:rsidR="00977C66" w:rsidRPr="00DC3970">
        <w:rPr>
          <w:rFonts w:ascii="Tahoma" w:hAnsi="Tahoma" w:cs="Tahoma"/>
          <w:iCs/>
          <w:sz w:val="20"/>
          <w:szCs w:val="20"/>
        </w:rPr>
        <w:t>.</w:t>
      </w:r>
    </w:p>
    <w:p w14:paraId="619A335E" w14:textId="6726C36F" w:rsidR="00E34835" w:rsidRDefault="00CC2FCB" w:rsidP="00162A8D">
      <w:pPr>
        <w:tabs>
          <w:tab w:val="left" w:pos="1440"/>
        </w:tabs>
        <w:spacing w:line="312" w:lineRule="auto"/>
        <w:jc w:val="both"/>
        <w:rPr>
          <w:rFonts w:ascii="Tahoma" w:hAnsi="Tahoma" w:cs="Tahoma"/>
          <w:sz w:val="20"/>
          <w:szCs w:val="20"/>
        </w:rPr>
      </w:pPr>
      <w:r w:rsidRPr="00DC3970">
        <w:rPr>
          <w:rFonts w:ascii="Tahoma" w:hAnsi="Tahoma" w:cs="Tahoma"/>
          <w:sz w:val="20"/>
          <w:szCs w:val="20"/>
        </w:rPr>
        <w:t>Příslušná projektová dokumentace související s předmětem díla bude předána zhotoviteli při podpisu smlouvy o dílo v 1 tištěném paré. Za správnost</w:t>
      </w:r>
      <w:r w:rsidR="00F17155" w:rsidRPr="00DC3970">
        <w:rPr>
          <w:rFonts w:ascii="Tahoma" w:hAnsi="Tahoma" w:cs="Tahoma"/>
          <w:sz w:val="20"/>
          <w:szCs w:val="20"/>
        </w:rPr>
        <w:t xml:space="preserve"> a úplnost</w:t>
      </w:r>
      <w:r w:rsidRPr="00DC3970">
        <w:rPr>
          <w:rFonts w:ascii="Tahoma" w:hAnsi="Tahoma" w:cs="Tahoma"/>
          <w:sz w:val="20"/>
          <w:szCs w:val="20"/>
        </w:rPr>
        <w:t xml:space="preserve"> předané dokumentace odpovídá objednatel.</w:t>
      </w:r>
    </w:p>
    <w:p w14:paraId="3BB664E7" w14:textId="77777777" w:rsidR="00CC2FCB" w:rsidRPr="00DC3970" w:rsidRDefault="00DC5E79" w:rsidP="00162A8D">
      <w:pPr>
        <w:tabs>
          <w:tab w:val="left" w:pos="1440"/>
        </w:tabs>
        <w:spacing w:line="312" w:lineRule="auto"/>
        <w:jc w:val="both"/>
        <w:rPr>
          <w:rFonts w:ascii="Tahoma" w:hAnsi="Tahoma" w:cs="Tahoma"/>
          <w:sz w:val="20"/>
          <w:szCs w:val="20"/>
        </w:rPr>
      </w:pPr>
      <w:r w:rsidRPr="00DC3970">
        <w:rPr>
          <w:rFonts w:ascii="Tahoma" w:hAnsi="Tahoma" w:cs="Tahoma"/>
          <w:sz w:val="20"/>
          <w:szCs w:val="20"/>
        </w:rPr>
        <w:t>5</w:t>
      </w:r>
      <w:r w:rsidR="00CC2FCB" w:rsidRPr="00DC3970">
        <w:rPr>
          <w:rFonts w:ascii="Tahoma" w:hAnsi="Tahoma" w:cs="Tahoma"/>
          <w:sz w:val="20"/>
          <w:szCs w:val="20"/>
        </w:rPr>
        <w:t xml:space="preserve">. </w:t>
      </w:r>
    </w:p>
    <w:p w14:paraId="5F49B3A1" w14:textId="04F98DAB" w:rsidR="00CC2FCB" w:rsidRPr="00DC3970" w:rsidRDefault="00CC2FCB" w:rsidP="00162A8D">
      <w:pPr>
        <w:tabs>
          <w:tab w:val="left" w:pos="1440"/>
        </w:tabs>
        <w:spacing w:line="312" w:lineRule="auto"/>
        <w:jc w:val="both"/>
        <w:rPr>
          <w:rFonts w:ascii="Tahoma" w:hAnsi="Tahoma" w:cs="Tahoma"/>
          <w:sz w:val="20"/>
          <w:szCs w:val="20"/>
        </w:rPr>
      </w:pPr>
      <w:r w:rsidRPr="00DC3970">
        <w:rPr>
          <w:rFonts w:ascii="Tahoma" w:hAnsi="Tahoma" w:cs="Tahoma"/>
          <w:sz w:val="20"/>
          <w:szCs w:val="20"/>
        </w:rPr>
        <w:t>Zhotovitel</w:t>
      </w:r>
      <w:r w:rsidR="00823CCB" w:rsidRPr="00DC3970">
        <w:rPr>
          <w:rFonts w:ascii="Tahoma" w:hAnsi="Tahoma" w:cs="Tahoma"/>
          <w:sz w:val="20"/>
          <w:szCs w:val="20"/>
        </w:rPr>
        <w:t>, jako odborně způsobilá osoba,</w:t>
      </w:r>
      <w:r w:rsidRPr="00DC3970">
        <w:rPr>
          <w:rFonts w:ascii="Tahoma" w:hAnsi="Tahoma" w:cs="Tahoma"/>
          <w:sz w:val="20"/>
          <w:szCs w:val="20"/>
        </w:rPr>
        <w:t xml:space="preserve"> je povinen </w:t>
      </w:r>
      <w:r w:rsidR="00823CCB" w:rsidRPr="00DC3970">
        <w:rPr>
          <w:rFonts w:ascii="Tahoma" w:hAnsi="Tahoma" w:cs="Tahoma"/>
          <w:sz w:val="20"/>
          <w:szCs w:val="20"/>
        </w:rPr>
        <w:t>zkontrolovat technickou část předané</w:t>
      </w:r>
      <w:r w:rsidRPr="00DC3970">
        <w:rPr>
          <w:rFonts w:ascii="Tahoma" w:hAnsi="Tahoma" w:cs="Tahoma"/>
          <w:sz w:val="20"/>
          <w:szCs w:val="20"/>
        </w:rPr>
        <w:t xml:space="preserve"> dokumentace</w:t>
      </w:r>
      <w:r w:rsidR="00145023" w:rsidRPr="00DC3970">
        <w:rPr>
          <w:rFonts w:ascii="Tahoma" w:hAnsi="Tahoma" w:cs="Tahoma"/>
          <w:sz w:val="20"/>
          <w:szCs w:val="20"/>
        </w:rPr>
        <w:t xml:space="preserve">, a to nejpozději před zahájením prací na příslušné části díla a </w:t>
      </w:r>
      <w:r w:rsidR="00991F45" w:rsidRPr="00DC3970">
        <w:rPr>
          <w:rFonts w:ascii="Tahoma" w:hAnsi="Tahoma" w:cs="Tahoma"/>
          <w:sz w:val="20"/>
          <w:szCs w:val="20"/>
        </w:rPr>
        <w:t xml:space="preserve">písemně </w:t>
      </w:r>
      <w:r w:rsidR="00145023" w:rsidRPr="00DC3970">
        <w:rPr>
          <w:rFonts w:ascii="Tahoma" w:hAnsi="Tahoma" w:cs="Tahoma"/>
          <w:sz w:val="20"/>
          <w:szCs w:val="20"/>
        </w:rPr>
        <w:t>upozornit objednatele na zjištěné zjevné vady a nedostatky</w:t>
      </w:r>
      <w:r w:rsidR="00991F45" w:rsidRPr="00DC3970">
        <w:rPr>
          <w:rFonts w:ascii="Tahoma" w:hAnsi="Tahoma" w:cs="Tahoma"/>
          <w:sz w:val="20"/>
          <w:szCs w:val="20"/>
        </w:rPr>
        <w:t>, a to bez zbytečného odkladu</w:t>
      </w:r>
      <w:r w:rsidR="00145023" w:rsidRPr="00DC3970">
        <w:rPr>
          <w:rFonts w:ascii="Tahoma" w:hAnsi="Tahoma" w:cs="Tahoma"/>
          <w:sz w:val="20"/>
          <w:szCs w:val="20"/>
        </w:rPr>
        <w:t>.</w:t>
      </w:r>
      <w:r w:rsidR="00991F45" w:rsidRPr="00DC3970">
        <w:rPr>
          <w:rFonts w:ascii="Tahoma" w:hAnsi="Tahoma" w:cs="Tahoma"/>
          <w:sz w:val="20"/>
          <w:szCs w:val="20"/>
        </w:rPr>
        <w:t xml:space="preserve"> </w:t>
      </w:r>
      <w:r w:rsidR="00DC5E79" w:rsidRPr="00DC3970">
        <w:rPr>
          <w:rFonts w:ascii="Tahoma" w:hAnsi="Tahoma" w:cs="Tahoma"/>
          <w:sz w:val="20"/>
          <w:szCs w:val="20"/>
        </w:rPr>
        <w:t xml:space="preserve"> </w:t>
      </w:r>
    </w:p>
    <w:p w14:paraId="297D0CCB" w14:textId="77777777" w:rsidR="00991F45" w:rsidRPr="00DC3970" w:rsidRDefault="00DC5E79" w:rsidP="00162A8D">
      <w:pPr>
        <w:tabs>
          <w:tab w:val="left" w:pos="1440"/>
        </w:tabs>
        <w:spacing w:line="312" w:lineRule="auto"/>
        <w:jc w:val="both"/>
        <w:rPr>
          <w:rFonts w:ascii="Tahoma" w:hAnsi="Tahoma" w:cs="Tahoma"/>
          <w:sz w:val="20"/>
          <w:szCs w:val="20"/>
        </w:rPr>
      </w:pPr>
      <w:r w:rsidRPr="00DC3970">
        <w:rPr>
          <w:rFonts w:ascii="Tahoma" w:hAnsi="Tahoma" w:cs="Tahoma"/>
          <w:sz w:val="20"/>
          <w:szCs w:val="20"/>
        </w:rPr>
        <w:t>6</w:t>
      </w:r>
      <w:r w:rsidR="00991F45" w:rsidRPr="00DC3970">
        <w:rPr>
          <w:rFonts w:ascii="Tahoma" w:hAnsi="Tahoma" w:cs="Tahoma"/>
          <w:sz w:val="20"/>
          <w:szCs w:val="20"/>
        </w:rPr>
        <w:t>.</w:t>
      </w:r>
    </w:p>
    <w:p w14:paraId="3D609167" w14:textId="77777777" w:rsidR="00991F45" w:rsidRPr="00DC3970" w:rsidRDefault="00991F45" w:rsidP="00162A8D">
      <w:pPr>
        <w:tabs>
          <w:tab w:val="left" w:pos="1440"/>
        </w:tabs>
        <w:spacing w:line="312" w:lineRule="auto"/>
        <w:jc w:val="both"/>
        <w:rPr>
          <w:rFonts w:ascii="Tahoma" w:hAnsi="Tahoma" w:cs="Tahoma"/>
          <w:sz w:val="20"/>
          <w:szCs w:val="20"/>
        </w:rPr>
      </w:pPr>
      <w:r w:rsidRPr="00DC3970">
        <w:rPr>
          <w:rFonts w:ascii="Tahoma" w:hAnsi="Tahoma" w:cs="Tahoma"/>
          <w:sz w:val="20"/>
          <w:szCs w:val="20"/>
        </w:rPr>
        <w:t>Případný soupis zjištěných vad a nedostatků</w:t>
      </w:r>
      <w:r w:rsidR="00CC0C91" w:rsidRPr="00DC3970">
        <w:rPr>
          <w:rFonts w:ascii="Tahoma" w:hAnsi="Tahoma" w:cs="Tahoma"/>
          <w:sz w:val="20"/>
          <w:szCs w:val="20"/>
        </w:rPr>
        <w:t xml:space="preserve"> </w:t>
      </w:r>
      <w:r w:rsidRPr="00DC3970">
        <w:rPr>
          <w:rFonts w:ascii="Tahoma" w:hAnsi="Tahoma" w:cs="Tahoma"/>
          <w:sz w:val="20"/>
          <w:szCs w:val="20"/>
        </w:rPr>
        <w:t>předané dokumentace včetně návrhů a jejich odstranění a dopadem na předmět a cenu</w:t>
      </w:r>
      <w:r w:rsidR="006812BA" w:rsidRPr="00DC3970">
        <w:rPr>
          <w:rFonts w:ascii="Tahoma" w:hAnsi="Tahoma" w:cs="Tahoma"/>
          <w:sz w:val="20"/>
          <w:szCs w:val="20"/>
        </w:rPr>
        <w:t xml:space="preserve"> díla zhotovitel předá objednateli.</w:t>
      </w:r>
    </w:p>
    <w:p w14:paraId="3CB6E519" w14:textId="5BAAB198" w:rsidR="00162A8D" w:rsidRPr="00DC3970" w:rsidRDefault="00DC5E79" w:rsidP="00162A8D">
      <w:pPr>
        <w:tabs>
          <w:tab w:val="left" w:pos="1440"/>
        </w:tabs>
        <w:spacing w:line="312" w:lineRule="auto"/>
        <w:jc w:val="both"/>
        <w:rPr>
          <w:rFonts w:ascii="Tahoma" w:hAnsi="Tahoma" w:cs="Tahoma"/>
          <w:sz w:val="20"/>
          <w:szCs w:val="20"/>
        </w:rPr>
      </w:pPr>
      <w:r w:rsidRPr="00DC3970">
        <w:rPr>
          <w:rFonts w:ascii="Tahoma" w:hAnsi="Tahoma" w:cs="Tahoma"/>
          <w:sz w:val="20"/>
          <w:szCs w:val="20"/>
        </w:rPr>
        <w:t>7</w:t>
      </w:r>
      <w:r w:rsidR="00162A8D" w:rsidRPr="00DC3970">
        <w:rPr>
          <w:rFonts w:ascii="Tahoma" w:hAnsi="Tahoma" w:cs="Tahoma"/>
          <w:sz w:val="20"/>
          <w:szCs w:val="20"/>
        </w:rPr>
        <w:t>.</w:t>
      </w:r>
      <w:r w:rsidR="00162A8D" w:rsidRPr="00DC3970">
        <w:rPr>
          <w:rFonts w:ascii="Tahoma" w:hAnsi="Tahoma" w:cs="Tahoma"/>
          <w:sz w:val="20"/>
          <w:szCs w:val="20"/>
        </w:rPr>
        <w:br/>
        <w:t xml:space="preserve">Objednatel je povinen </w:t>
      </w:r>
      <w:r w:rsidR="0020346A">
        <w:rPr>
          <w:rFonts w:ascii="Tahoma" w:hAnsi="Tahoma" w:cs="Tahoma"/>
          <w:sz w:val="20"/>
          <w:szCs w:val="20"/>
        </w:rPr>
        <w:t xml:space="preserve">řádně dokončené </w:t>
      </w:r>
      <w:r w:rsidR="00162A8D" w:rsidRPr="00DC3970">
        <w:rPr>
          <w:rFonts w:ascii="Tahoma" w:hAnsi="Tahoma" w:cs="Tahoma"/>
          <w:sz w:val="20"/>
          <w:szCs w:val="20"/>
        </w:rPr>
        <w:t xml:space="preserve">dílo převzít na základě </w:t>
      </w:r>
      <w:r w:rsidR="008959D4">
        <w:rPr>
          <w:rFonts w:ascii="Tahoma" w:hAnsi="Tahoma" w:cs="Tahoma"/>
          <w:sz w:val="20"/>
          <w:szCs w:val="20"/>
        </w:rPr>
        <w:t>zápisu</w:t>
      </w:r>
      <w:r w:rsidR="008959D4" w:rsidRPr="00DC3970">
        <w:rPr>
          <w:rFonts w:ascii="Tahoma" w:hAnsi="Tahoma" w:cs="Tahoma"/>
          <w:sz w:val="20"/>
          <w:szCs w:val="20"/>
        </w:rPr>
        <w:t xml:space="preserve"> </w:t>
      </w:r>
      <w:r w:rsidR="00162A8D" w:rsidRPr="00DC3970">
        <w:rPr>
          <w:rFonts w:ascii="Tahoma" w:hAnsi="Tahoma" w:cs="Tahoma"/>
          <w:sz w:val="20"/>
          <w:szCs w:val="20"/>
        </w:rPr>
        <w:t xml:space="preserve">o předání a převzetí díla a zaplatit za něj cenu dle čl. IV. Za </w:t>
      </w:r>
      <w:r w:rsidR="0020346A">
        <w:rPr>
          <w:rFonts w:ascii="Tahoma" w:hAnsi="Tahoma" w:cs="Tahoma"/>
          <w:sz w:val="20"/>
          <w:szCs w:val="20"/>
        </w:rPr>
        <w:t>řádně dokončené</w:t>
      </w:r>
      <w:r w:rsidR="0020346A" w:rsidRPr="00DC3970">
        <w:rPr>
          <w:rFonts w:ascii="Tahoma" w:hAnsi="Tahoma" w:cs="Tahoma"/>
          <w:sz w:val="20"/>
          <w:szCs w:val="20"/>
        </w:rPr>
        <w:t xml:space="preserve"> </w:t>
      </w:r>
      <w:r w:rsidR="00162A8D" w:rsidRPr="00DC3970">
        <w:rPr>
          <w:rFonts w:ascii="Tahoma" w:hAnsi="Tahoma" w:cs="Tahoma"/>
          <w:sz w:val="20"/>
          <w:szCs w:val="20"/>
        </w:rPr>
        <w:t>dílo podle této smlouvy je považováno dílo, kter</w:t>
      </w:r>
      <w:r w:rsidR="00DC3970" w:rsidRPr="00DC3970">
        <w:rPr>
          <w:rFonts w:ascii="Tahoma" w:hAnsi="Tahoma" w:cs="Tahoma"/>
          <w:sz w:val="20"/>
          <w:szCs w:val="20"/>
        </w:rPr>
        <w:t xml:space="preserve">é nevykazuje </w:t>
      </w:r>
      <w:r w:rsidR="0020346A">
        <w:rPr>
          <w:rFonts w:ascii="Tahoma" w:hAnsi="Tahoma" w:cs="Tahoma"/>
          <w:sz w:val="20"/>
          <w:szCs w:val="20"/>
        </w:rPr>
        <w:t xml:space="preserve">žádné </w:t>
      </w:r>
      <w:r w:rsidR="00DC3970" w:rsidRPr="00DC3970">
        <w:rPr>
          <w:rFonts w:ascii="Tahoma" w:hAnsi="Tahoma" w:cs="Tahoma"/>
          <w:sz w:val="20"/>
          <w:szCs w:val="20"/>
        </w:rPr>
        <w:t>vady a</w:t>
      </w:r>
      <w:r w:rsidR="0020346A">
        <w:rPr>
          <w:rFonts w:ascii="Tahoma" w:hAnsi="Tahoma" w:cs="Tahoma"/>
          <w:sz w:val="20"/>
          <w:szCs w:val="20"/>
        </w:rPr>
        <w:t>ni</w:t>
      </w:r>
      <w:r w:rsidR="00DC3970" w:rsidRPr="00DC3970">
        <w:rPr>
          <w:rFonts w:ascii="Tahoma" w:hAnsi="Tahoma" w:cs="Tahoma"/>
          <w:sz w:val="20"/>
          <w:szCs w:val="20"/>
        </w:rPr>
        <w:t xml:space="preserve"> nedodělky. </w:t>
      </w:r>
      <w:r w:rsidR="0020346A">
        <w:rPr>
          <w:rFonts w:ascii="Tahoma" w:hAnsi="Tahoma" w:cs="Tahoma"/>
          <w:sz w:val="20"/>
          <w:szCs w:val="20"/>
        </w:rPr>
        <w:t>Ustanovení § 2628 občanského zákoníku se nepoužije.</w:t>
      </w:r>
      <w:r w:rsidR="00DC3970" w:rsidRPr="00DC3970">
        <w:rPr>
          <w:rFonts w:ascii="Tahoma" w:hAnsi="Tahoma" w:cs="Tahoma"/>
          <w:sz w:val="20"/>
          <w:szCs w:val="20"/>
        </w:rPr>
        <w:t xml:space="preserve"> </w:t>
      </w:r>
      <w:r w:rsidR="00162A8D" w:rsidRPr="00DC3970">
        <w:rPr>
          <w:rFonts w:ascii="Tahoma" w:hAnsi="Tahoma" w:cs="Tahoma"/>
          <w:sz w:val="20"/>
          <w:szCs w:val="20"/>
        </w:rPr>
        <w:t xml:space="preserve">Dřívější předání a převzetí </w:t>
      </w:r>
      <w:r w:rsidR="0020346A">
        <w:rPr>
          <w:rFonts w:ascii="Tahoma" w:hAnsi="Tahoma" w:cs="Tahoma"/>
          <w:sz w:val="20"/>
          <w:szCs w:val="20"/>
        </w:rPr>
        <w:t>řádně dokončeného</w:t>
      </w:r>
      <w:r w:rsidR="0020346A" w:rsidRPr="00DC3970">
        <w:rPr>
          <w:rFonts w:ascii="Tahoma" w:hAnsi="Tahoma" w:cs="Tahoma"/>
          <w:sz w:val="20"/>
          <w:szCs w:val="20"/>
        </w:rPr>
        <w:t xml:space="preserve"> </w:t>
      </w:r>
      <w:r w:rsidR="00162A8D" w:rsidRPr="00DC3970">
        <w:rPr>
          <w:rFonts w:ascii="Tahoma" w:hAnsi="Tahoma" w:cs="Tahoma"/>
          <w:sz w:val="20"/>
          <w:szCs w:val="20"/>
        </w:rPr>
        <w:t>díla není vyloučeno.</w:t>
      </w:r>
    </w:p>
    <w:p w14:paraId="2743D9EB" w14:textId="77777777" w:rsidR="005F4AC0" w:rsidRDefault="005F4AC0" w:rsidP="00162A8D">
      <w:pPr>
        <w:tabs>
          <w:tab w:val="left" w:pos="1440"/>
        </w:tabs>
        <w:spacing w:line="312" w:lineRule="auto"/>
        <w:jc w:val="both"/>
        <w:rPr>
          <w:rFonts w:ascii="Tahoma" w:hAnsi="Tahoma" w:cs="Tahoma"/>
          <w:sz w:val="20"/>
          <w:szCs w:val="20"/>
        </w:rPr>
      </w:pPr>
    </w:p>
    <w:p w14:paraId="7A274127" w14:textId="77777777" w:rsidR="00717CA7" w:rsidRPr="00DC3970" w:rsidRDefault="00717CA7" w:rsidP="00153837">
      <w:pPr>
        <w:pStyle w:val="Nadpis1"/>
        <w:tabs>
          <w:tab w:val="left" w:pos="1440"/>
        </w:tabs>
        <w:spacing w:line="276" w:lineRule="auto"/>
        <w:ind w:right="1"/>
        <w:rPr>
          <w:rFonts w:ascii="Tahoma" w:hAnsi="Tahoma" w:cs="Tahoma"/>
          <w:sz w:val="20"/>
          <w:szCs w:val="20"/>
        </w:rPr>
      </w:pPr>
      <w:r w:rsidRPr="00DC3970">
        <w:rPr>
          <w:rFonts w:ascii="Tahoma" w:hAnsi="Tahoma" w:cs="Tahoma"/>
          <w:sz w:val="20"/>
          <w:szCs w:val="20"/>
        </w:rPr>
        <w:t>IV. Cena za dílo a platební podmínky</w:t>
      </w:r>
    </w:p>
    <w:p w14:paraId="4EFB6E67" w14:textId="77777777" w:rsidR="00B63E07" w:rsidRPr="00DC3970" w:rsidRDefault="00B63E07" w:rsidP="00A140B9">
      <w:pPr>
        <w:numPr>
          <w:ilvl w:val="0"/>
          <w:numId w:val="3"/>
        </w:numPr>
        <w:tabs>
          <w:tab w:val="left" w:pos="0"/>
          <w:tab w:val="left" w:pos="1440"/>
        </w:tabs>
        <w:suppressAutoHyphens/>
        <w:spacing w:line="312" w:lineRule="auto"/>
        <w:jc w:val="both"/>
        <w:rPr>
          <w:rFonts w:ascii="Tahoma" w:hAnsi="Tahoma" w:cs="Tahoma"/>
          <w:sz w:val="20"/>
          <w:szCs w:val="20"/>
        </w:rPr>
      </w:pPr>
      <w:r w:rsidRPr="00DC3970">
        <w:rPr>
          <w:rFonts w:ascii="Tahoma" w:hAnsi="Tahoma" w:cs="Tahoma"/>
          <w:sz w:val="20"/>
          <w:szCs w:val="20"/>
        </w:rPr>
        <w:t xml:space="preserve"> </w:t>
      </w:r>
    </w:p>
    <w:p w14:paraId="1EC73B5D" w14:textId="2674F1A7" w:rsidR="00BC366B" w:rsidRDefault="00B63E07" w:rsidP="00644C5D">
      <w:pPr>
        <w:tabs>
          <w:tab w:val="left" w:pos="1440"/>
        </w:tabs>
        <w:spacing w:after="120" w:line="276" w:lineRule="auto"/>
        <w:jc w:val="both"/>
        <w:rPr>
          <w:rFonts w:ascii="Tahoma" w:hAnsi="Tahoma" w:cs="Tahoma"/>
          <w:sz w:val="20"/>
          <w:szCs w:val="20"/>
        </w:rPr>
      </w:pPr>
      <w:r w:rsidRPr="00DC3970">
        <w:rPr>
          <w:rFonts w:ascii="Tahoma" w:hAnsi="Tahoma" w:cs="Tahoma"/>
          <w:sz w:val="20"/>
          <w:szCs w:val="20"/>
        </w:rPr>
        <w:t xml:space="preserve">Cena za provedené dílo byla ujednána s odkazem na oceněný </w:t>
      </w:r>
      <w:r w:rsidR="006A6851" w:rsidRPr="00DC3970">
        <w:rPr>
          <w:rFonts w:ascii="Tahoma" w:hAnsi="Tahoma" w:cs="Tahoma"/>
          <w:sz w:val="20"/>
          <w:szCs w:val="20"/>
        </w:rPr>
        <w:t>výkaz výměr</w:t>
      </w:r>
      <w:r w:rsidRPr="00DC3970">
        <w:rPr>
          <w:rFonts w:ascii="Tahoma" w:hAnsi="Tahoma" w:cs="Tahoma"/>
          <w:sz w:val="20"/>
          <w:szCs w:val="20"/>
        </w:rPr>
        <w:t>, který je součástí smlouvy (Příloha č. 2 této smlouvy) dle § 2620 zákona č. 89/2012 Sb., občanského zákoníku a činí:</w:t>
      </w:r>
      <w:r w:rsidRPr="00153837">
        <w:rPr>
          <w:rFonts w:ascii="Tahoma" w:hAnsi="Tahoma" w:cs="Tahoma"/>
          <w:sz w:val="20"/>
          <w:szCs w:val="20"/>
        </w:rPr>
        <w:t xml:space="preserve"> </w:t>
      </w:r>
    </w:p>
    <w:tbl>
      <w:tblPr>
        <w:tblStyle w:val="Mkatabulky"/>
        <w:tblW w:w="9082" w:type="dxa"/>
        <w:tblLook w:val="04A0" w:firstRow="1" w:lastRow="0" w:firstColumn="1" w:lastColumn="0" w:noHBand="0" w:noVBand="1"/>
      </w:tblPr>
      <w:tblGrid>
        <w:gridCol w:w="3178"/>
        <w:gridCol w:w="2952"/>
        <w:gridCol w:w="2952"/>
      </w:tblGrid>
      <w:tr w:rsidR="00037DBC" w14:paraId="30832EC9" w14:textId="77777777" w:rsidTr="00037DBC">
        <w:trPr>
          <w:trHeight w:val="92"/>
        </w:trPr>
        <w:tc>
          <w:tcPr>
            <w:tcW w:w="3178" w:type="dxa"/>
            <w:tcBorders>
              <w:bottom w:val="single" w:sz="4" w:space="0" w:color="auto"/>
            </w:tcBorders>
            <w:vAlign w:val="center"/>
          </w:tcPr>
          <w:p w14:paraId="0B633EB5" w14:textId="77777777" w:rsidR="00037DBC" w:rsidRPr="00D734D8" w:rsidRDefault="00037DBC" w:rsidP="001E5DA1">
            <w:pPr>
              <w:pStyle w:val="Textkomente"/>
              <w:jc w:val="center"/>
              <w:rPr>
                <w:rFonts w:ascii="Tahoma" w:hAnsi="Tahoma" w:cs="Tahoma"/>
              </w:rPr>
            </w:pPr>
            <w:r w:rsidRPr="00D734D8">
              <w:rPr>
                <w:rFonts w:ascii="Tahoma" w:hAnsi="Tahoma" w:cs="Tahoma"/>
                <w:noProof/>
              </w:rPr>
              <w:t xml:space="preserve">Cena </w:t>
            </w:r>
            <w:r>
              <w:rPr>
                <w:rFonts w:ascii="Tahoma" w:hAnsi="Tahoma" w:cs="Tahoma"/>
                <w:noProof/>
              </w:rPr>
              <w:t xml:space="preserve">v Kč </w:t>
            </w:r>
            <w:r w:rsidRPr="00D734D8">
              <w:rPr>
                <w:rFonts w:ascii="Tahoma" w:hAnsi="Tahoma" w:cs="Tahoma"/>
                <w:noProof/>
              </w:rPr>
              <w:t>bez DPH</w:t>
            </w:r>
          </w:p>
        </w:tc>
        <w:tc>
          <w:tcPr>
            <w:tcW w:w="2952" w:type="dxa"/>
            <w:tcBorders>
              <w:bottom w:val="single" w:sz="4" w:space="0" w:color="auto"/>
            </w:tcBorders>
            <w:vAlign w:val="center"/>
          </w:tcPr>
          <w:p w14:paraId="796952B5" w14:textId="77777777" w:rsidR="00037DBC" w:rsidRPr="00D734D8" w:rsidRDefault="00037DBC" w:rsidP="001E5DA1">
            <w:pPr>
              <w:pStyle w:val="Textkomente"/>
              <w:jc w:val="center"/>
              <w:rPr>
                <w:rFonts w:ascii="Tahoma" w:hAnsi="Tahoma" w:cs="Tahoma"/>
                <w:noProof/>
              </w:rPr>
            </w:pPr>
            <w:r>
              <w:rPr>
                <w:rFonts w:ascii="Tahoma" w:hAnsi="Tahoma" w:cs="Tahoma"/>
                <w:noProof/>
              </w:rPr>
              <w:t>DPH</w:t>
            </w:r>
          </w:p>
        </w:tc>
        <w:tc>
          <w:tcPr>
            <w:tcW w:w="2952" w:type="dxa"/>
            <w:tcBorders>
              <w:bottom w:val="single" w:sz="4" w:space="0" w:color="auto"/>
            </w:tcBorders>
            <w:vAlign w:val="center"/>
          </w:tcPr>
          <w:p w14:paraId="5896E95B" w14:textId="77777777" w:rsidR="00037DBC" w:rsidRPr="00D734D8" w:rsidRDefault="00037DBC" w:rsidP="001E5DA1">
            <w:pPr>
              <w:pStyle w:val="Textkomente"/>
              <w:jc w:val="center"/>
              <w:rPr>
                <w:rFonts w:ascii="Tahoma" w:hAnsi="Tahoma" w:cs="Tahoma"/>
              </w:rPr>
            </w:pPr>
            <w:r w:rsidRPr="00D734D8">
              <w:rPr>
                <w:rFonts w:ascii="Tahoma" w:hAnsi="Tahoma" w:cs="Tahoma"/>
                <w:noProof/>
              </w:rPr>
              <w:t xml:space="preserve">Cena </w:t>
            </w:r>
            <w:r>
              <w:rPr>
                <w:rFonts w:ascii="Tahoma" w:hAnsi="Tahoma" w:cs="Tahoma"/>
                <w:noProof/>
              </w:rPr>
              <w:t>v Kč s DPH</w:t>
            </w:r>
          </w:p>
        </w:tc>
      </w:tr>
      <w:tr w:rsidR="00037DBC" w14:paraId="28B032D8" w14:textId="77777777" w:rsidTr="00037DBC">
        <w:trPr>
          <w:trHeight w:val="500"/>
        </w:trPr>
        <w:tc>
          <w:tcPr>
            <w:tcW w:w="3178" w:type="dxa"/>
            <w:tcBorders>
              <w:tl2br w:val="nil"/>
              <w:tr2bl w:val="nil"/>
            </w:tcBorders>
            <w:shd w:val="clear" w:color="auto" w:fill="FFFF00"/>
            <w:vAlign w:val="center"/>
          </w:tcPr>
          <w:p w14:paraId="1CBA1DA8" w14:textId="77777777" w:rsidR="00037DBC" w:rsidRPr="001B6F51" w:rsidRDefault="00037DBC" w:rsidP="001E5DA1">
            <w:pPr>
              <w:pStyle w:val="Textkomente"/>
              <w:jc w:val="center"/>
              <w:rPr>
                <w:rFonts w:ascii="Tahoma" w:hAnsi="Tahoma" w:cs="Tahoma"/>
              </w:rPr>
            </w:pPr>
          </w:p>
        </w:tc>
        <w:tc>
          <w:tcPr>
            <w:tcW w:w="2952" w:type="dxa"/>
            <w:tcBorders>
              <w:tl2br w:val="nil"/>
              <w:tr2bl w:val="nil"/>
            </w:tcBorders>
            <w:shd w:val="clear" w:color="auto" w:fill="FFFF00"/>
            <w:vAlign w:val="center"/>
          </w:tcPr>
          <w:p w14:paraId="2B1077F8" w14:textId="77777777" w:rsidR="00037DBC" w:rsidRPr="001B6F51" w:rsidRDefault="00037DBC" w:rsidP="001E5DA1">
            <w:pPr>
              <w:pStyle w:val="Textkomente"/>
              <w:jc w:val="center"/>
              <w:rPr>
                <w:rFonts w:ascii="Tahoma" w:hAnsi="Tahoma" w:cs="Tahoma"/>
              </w:rPr>
            </w:pPr>
          </w:p>
        </w:tc>
        <w:tc>
          <w:tcPr>
            <w:tcW w:w="2952" w:type="dxa"/>
            <w:tcBorders>
              <w:tl2br w:val="nil"/>
              <w:tr2bl w:val="nil"/>
            </w:tcBorders>
            <w:shd w:val="clear" w:color="auto" w:fill="FFFF00"/>
            <w:vAlign w:val="center"/>
          </w:tcPr>
          <w:p w14:paraId="31D738F1" w14:textId="77777777" w:rsidR="00037DBC" w:rsidRPr="001B6F51" w:rsidRDefault="00037DBC" w:rsidP="001E5DA1">
            <w:pPr>
              <w:pStyle w:val="Textkomente"/>
              <w:jc w:val="center"/>
              <w:rPr>
                <w:rFonts w:ascii="Tahoma" w:hAnsi="Tahoma" w:cs="Tahoma"/>
              </w:rPr>
            </w:pPr>
          </w:p>
        </w:tc>
      </w:tr>
    </w:tbl>
    <w:p w14:paraId="6F602584" w14:textId="77777777" w:rsidR="00A33F49" w:rsidRDefault="006F57F7" w:rsidP="00B11D30">
      <w:pPr>
        <w:tabs>
          <w:tab w:val="left" w:pos="1440"/>
        </w:tabs>
        <w:spacing w:before="240" w:line="276" w:lineRule="auto"/>
        <w:jc w:val="both"/>
        <w:rPr>
          <w:rFonts w:ascii="Tahoma" w:hAnsi="Tahoma" w:cs="Tahoma"/>
          <w:bCs/>
          <w:sz w:val="20"/>
          <w:szCs w:val="20"/>
        </w:rPr>
      </w:pPr>
      <w:r w:rsidRPr="00DC3970">
        <w:rPr>
          <w:rFonts w:ascii="Tahoma" w:hAnsi="Tahoma" w:cs="Tahoma"/>
          <w:bCs/>
          <w:sz w:val="20"/>
          <w:szCs w:val="20"/>
        </w:rPr>
        <w:t>Zhotovitel přebírá výslovně odpovědnost za nebezpečí změny okolností,</w:t>
      </w:r>
      <w:r w:rsidR="008F45E2" w:rsidRPr="00DC3970">
        <w:rPr>
          <w:rFonts w:ascii="Tahoma" w:hAnsi="Tahoma" w:cs="Tahoma"/>
          <w:bCs/>
          <w:sz w:val="20"/>
          <w:szCs w:val="20"/>
        </w:rPr>
        <w:t xml:space="preserve"> které by jinak mohly být dle § </w:t>
      </w:r>
      <w:r w:rsidR="00BB0EE9" w:rsidRPr="00DC3970">
        <w:rPr>
          <w:rFonts w:ascii="Tahoma" w:hAnsi="Tahoma" w:cs="Tahoma"/>
          <w:bCs/>
          <w:sz w:val="20"/>
          <w:szCs w:val="20"/>
        </w:rPr>
        <w:t xml:space="preserve">2620 </w:t>
      </w:r>
      <w:r w:rsidRPr="00DC3970">
        <w:rPr>
          <w:rFonts w:ascii="Tahoma" w:hAnsi="Tahoma" w:cs="Tahoma"/>
          <w:bCs/>
          <w:sz w:val="20"/>
          <w:szCs w:val="20"/>
        </w:rPr>
        <w:t xml:space="preserve">zákona č. 89/2012 Sb., občanského zákoníku důvodem pro zvýšení ceny.   </w:t>
      </w:r>
    </w:p>
    <w:p w14:paraId="5C1D896A" w14:textId="77777777" w:rsidR="00A33F49" w:rsidRDefault="00A33F49" w:rsidP="00B11D30">
      <w:pPr>
        <w:tabs>
          <w:tab w:val="left" w:pos="1440"/>
        </w:tabs>
        <w:spacing w:before="240" w:line="276" w:lineRule="auto"/>
        <w:jc w:val="both"/>
        <w:rPr>
          <w:rFonts w:ascii="Tahoma" w:hAnsi="Tahoma" w:cs="Tahoma"/>
          <w:bCs/>
          <w:sz w:val="20"/>
          <w:szCs w:val="20"/>
        </w:rPr>
      </w:pPr>
    </w:p>
    <w:p w14:paraId="32ECF922" w14:textId="742D98A6" w:rsidR="00CC3FA6" w:rsidRPr="00B11D30" w:rsidRDefault="006F57F7" w:rsidP="00B11D30">
      <w:pPr>
        <w:tabs>
          <w:tab w:val="left" w:pos="1440"/>
        </w:tabs>
        <w:spacing w:before="240" w:line="276" w:lineRule="auto"/>
        <w:jc w:val="both"/>
        <w:rPr>
          <w:rFonts w:ascii="Tahoma" w:hAnsi="Tahoma" w:cs="Tahoma"/>
          <w:bCs/>
          <w:sz w:val="20"/>
          <w:szCs w:val="20"/>
        </w:rPr>
      </w:pPr>
      <w:r w:rsidRPr="00DC3970">
        <w:rPr>
          <w:rFonts w:ascii="Tahoma" w:hAnsi="Tahoma" w:cs="Tahoma"/>
          <w:bCs/>
          <w:sz w:val="20"/>
          <w:szCs w:val="20"/>
        </w:rPr>
        <w:t xml:space="preserve">    </w:t>
      </w:r>
    </w:p>
    <w:p w14:paraId="47F955F6" w14:textId="77777777" w:rsidR="00CF38F8" w:rsidRPr="005C32F2" w:rsidRDefault="00CF38F8" w:rsidP="00A140B9">
      <w:pPr>
        <w:numPr>
          <w:ilvl w:val="0"/>
          <w:numId w:val="3"/>
        </w:numPr>
        <w:tabs>
          <w:tab w:val="left" w:pos="0"/>
          <w:tab w:val="left" w:pos="1440"/>
        </w:tabs>
        <w:suppressAutoHyphens/>
        <w:spacing w:line="312" w:lineRule="auto"/>
        <w:jc w:val="both"/>
        <w:rPr>
          <w:rFonts w:ascii="Tahoma" w:hAnsi="Tahoma" w:cs="Tahoma"/>
          <w:sz w:val="20"/>
          <w:szCs w:val="20"/>
        </w:rPr>
      </w:pPr>
    </w:p>
    <w:p w14:paraId="4D3CB30E" w14:textId="191B6647" w:rsidR="00651E5B" w:rsidRPr="005C32F2" w:rsidRDefault="00A76D87" w:rsidP="00B63E07">
      <w:pPr>
        <w:pStyle w:val="Odstavecseseznamem"/>
        <w:tabs>
          <w:tab w:val="left" w:pos="0"/>
          <w:tab w:val="left" w:pos="1440"/>
        </w:tabs>
        <w:spacing w:line="312" w:lineRule="auto"/>
        <w:ind w:left="0"/>
        <w:contextualSpacing/>
        <w:jc w:val="both"/>
        <w:rPr>
          <w:rFonts w:ascii="Tahoma" w:hAnsi="Tahoma" w:cs="Tahoma"/>
          <w:sz w:val="20"/>
          <w:szCs w:val="20"/>
        </w:rPr>
      </w:pPr>
      <w:r w:rsidRPr="005C32F2">
        <w:rPr>
          <w:rFonts w:ascii="Tahoma" w:hAnsi="Tahoma" w:cs="Tahoma"/>
          <w:sz w:val="20"/>
        </w:rPr>
        <w:t xml:space="preserve">Objednatel zaplatí dohodnutou cenu za dílo na základě dílčích faktur vystavených zhotovitelem. Dílčí fakturu vystaví zhotovitel </w:t>
      </w:r>
      <w:r w:rsidR="007930E9">
        <w:rPr>
          <w:rFonts w:ascii="Tahoma" w:hAnsi="Tahoma" w:cs="Tahoma"/>
          <w:sz w:val="20"/>
        </w:rPr>
        <w:t xml:space="preserve">objednateli </w:t>
      </w:r>
      <w:r w:rsidRPr="005C32F2">
        <w:rPr>
          <w:rFonts w:ascii="Tahoma" w:hAnsi="Tahoma" w:cs="Tahoma"/>
          <w:sz w:val="20"/>
        </w:rPr>
        <w:t xml:space="preserve">jednou měsíčně. Právo vystavit dílčí fakturu vzniká </w:t>
      </w:r>
      <w:r w:rsidR="00514A48" w:rsidRPr="005C32F2">
        <w:rPr>
          <w:rFonts w:ascii="Tahoma" w:hAnsi="Tahoma" w:cs="Tahoma"/>
          <w:sz w:val="20"/>
        </w:rPr>
        <w:t>okamžikem, kdy technický dozor</w:t>
      </w:r>
      <w:r w:rsidR="00E2726C">
        <w:rPr>
          <w:rFonts w:ascii="Tahoma" w:hAnsi="Tahoma" w:cs="Tahoma"/>
          <w:sz w:val="20"/>
        </w:rPr>
        <w:t xml:space="preserve"> </w:t>
      </w:r>
      <w:r w:rsidR="00514A48" w:rsidRPr="005C32F2">
        <w:rPr>
          <w:rFonts w:ascii="Tahoma" w:hAnsi="Tahoma" w:cs="Tahoma"/>
          <w:sz w:val="20"/>
        </w:rPr>
        <w:t xml:space="preserve">podepíše </w:t>
      </w:r>
      <w:r w:rsidRPr="005C32F2">
        <w:rPr>
          <w:rFonts w:ascii="Tahoma" w:hAnsi="Tahoma" w:cs="Tahoma"/>
          <w:sz w:val="20"/>
        </w:rPr>
        <w:t>soupis provedených prací</w:t>
      </w:r>
      <w:r w:rsidR="00FD3BCC" w:rsidRPr="005C32F2">
        <w:rPr>
          <w:rFonts w:ascii="Tahoma" w:hAnsi="Tahoma" w:cs="Tahoma"/>
          <w:sz w:val="20"/>
          <w:szCs w:val="20"/>
        </w:rPr>
        <w:t>, který bude tvořit přílohu této dílčí faktury</w:t>
      </w:r>
      <w:r w:rsidR="00B63E07" w:rsidRPr="005C32F2">
        <w:rPr>
          <w:rFonts w:ascii="Tahoma" w:hAnsi="Tahoma" w:cs="Tahoma"/>
          <w:sz w:val="20"/>
          <w:szCs w:val="20"/>
        </w:rPr>
        <w:t xml:space="preserve">. </w:t>
      </w:r>
      <w:r w:rsidR="00AF29A6" w:rsidRPr="005C32F2">
        <w:rPr>
          <w:rFonts w:ascii="Tahoma" w:hAnsi="Tahoma" w:cs="Tahoma"/>
          <w:sz w:val="20"/>
          <w:szCs w:val="20"/>
        </w:rPr>
        <w:t xml:space="preserve">Splatnost </w:t>
      </w:r>
      <w:r w:rsidR="00FD3BCC" w:rsidRPr="005C32F2">
        <w:rPr>
          <w:rFonts w:ascii="Tahoma" w:hAnsi="Tahoma" w:cs="Tahoma"/>
          <w:sz w:val="20"/>
          <w:szCs w:val="20"/>
        </w:rPr>
        <w:t xml:space="preserve">dílčí </w:t>
      </w:r>
      <w:r w:rsidR="00AF29A6" w:rsidRPr="005C32F2">
        <w:rPr>
          <w:rFonts w:ascii="Tahoma" w:hAnsi="Tahoma" w:cs="Tahoma"/>
          <w:sz w:val="20"/>
          <w:szCs w:val="20"/>
        </w:rPr>
        <w:t>faktury je 30 dnů ode dne jejího</w:t>
      </w:r>
      <w:r w:rsidR="00B63E07" w:rsidRPr="005C32F2">
        <w:rPr>
          <w:rFonts w:ascii="Tahoma" w:hAnsi="Tahoma" w:cs="Tahoma"/>
          <w:sz w:val="20"/>
          <w:szCs w:val="20"/>
        </w:rPr>
        <w:t xml:space="preserve"> doručení objednateli. </w:t>
      </w:r>
    </w:p>
    <w:p w14:paraId="1DECF84C" w14:textId="77777777" w:rsidR="007930E9" w:rsidRPr="00FB2F9B" w:rsidRDefault="007930E9" w:rsidP="00A140B9">
      <w:pPr>
        <w:numPr>
          <w:ilvl w:val="0"/>
          <w:numId w:val="3"/>
        </w:numPr>
        <w:tabs>
          <w:tab w:val="left" w:pos="0"/>
          <w:tab w:val="left" w:pos="1440"/>
        </w:tabs>
        <w:suppressAutoHyphens/>
        <w:spacing w:line="312" w:lineRule="auto"/>
        <w:jc w:val="both"/>
        <w:rPr>
          <w:rFonts w:ascii="Tahoma" w:hAnsi="Tahoma" w:cs="Tahoma"/>
          <w:sz w:val="20"/>
          <w:szCs w:val="20"/>
        </w:rPr>
      </w:pPr>
    </w:p>
    <w:p w14:paraId="634BB012" w14:textId="6AE7F660" w:rsidR="00B11D30" w:rsidRDefault="00B63E07" w:rsidP="00176278">
      <w:pPr>
        <w:tabs>
          <w:tab w:val="left" w:pos="1440"/>
        </w:tabs>
        <w:spacing w:line="312" w:lineRule="auto"/>
        <w:jc w:val="both"/>
        <w:rPr>
          <w:rFonts w:ascii="Tahoma" w:hAnsi="Tahoma" w:cs="Tahoma"/>
          <w:sz w:val="20"/>
          <w:szCs w:val="20"/>
        </w:rPr>
      </w:pPr>
      <w:r w:rsidRPr="00FB2F9B">
        <w:rPr>
          <w:rFonts w:ascii="Tahoma" w:hAnsi="Tahoma" w:cs="Tahoma"/>
          <w:sz w:val="20"/>
          <w:szCs w:val="20"/>
        </w:rPr>
        <w:t>Objednatel neposkytuje zálohy.</w:t>
      </w:r>
    </w:p>
    <w:p w14:paraId="2FDE159C" w14:textId="77777777" w:rsidR="00B63E07" w:rsidRPr="00FB2F9B" w:rsidRDefault="00B63E07" w:rsidP="00A140B9">
      <w:pPr>
        <w:numPr>
          <w:ilvl w:val="0"/>
          <w:numId w:val="3"/>
        </w:numPr>
        <w:tabs>
          <w:tab w:val="left" w:pos="0"/>
          <w:tab w:val="left" w:pos="1440"/>
        </w:tabs>
        <w:suppressAutoHyphens/>
        <w:spacing w:line="312" w:lineRule="auto"/>
        <w:jc w:val="both"/>
        <w:rPr>
          <w:rFonts w:ascii="Tahoma" w:hAnsi="Tahoma" w:cs="Tahoma"/>
          <w:sz w:val="20"/>
          <w:szCs w:val="20"/>
        </w:rPr>
      </w:pPr>
    </w:p>
    <w:p w14:paraId="6BCDB876" w14:textId="72319944" w:rsidR="009C1243" w:rsidRPr="00FB2F9B" w:rsidRDefault="00B63E07" w:rsidP="00B63E07">
      <w:pPr>
        <w:tabs>
          <w:tab w:val="left" w:pos="1440"/>
        </w:tabs>
        <w:spacing w:line="312" w:lineRule="auto"/>
        <w:jc w:val="both"/>
        <w:rPr>
          <w:rFonts w:ascii="Tahoma" w:hAnsi="Tahoma" w:cs="Tahoma"/>
          <w:sz w:val="20"/>
          <w:szCs w:val="20"/>
        </w:rPr>
      </w:pPr>
      <w:r w:rsidRPr="00FB2F9B">
        <w:rPr>
          <w:rFonts w:ascii="Tahoma" w:hAnsi="Tahoma" w:cs="Tahoma"/>
          <w:sz w:val="20"/>
          <w:szCs w:val="20"/>
        </w:rPr>
        <w:t>Faktura musí obsahovat mimo náležitostí stanovených v této smlouvě také</w:t>
      </w:r>
      <w:r w:rsidRPr="00FB2F9B">
        <w:rPr>
          <w:rFonts w:ascii="Tahoma" w:hAnsi="Tahoma" w:cs="Tahoma"/>
          <w:color w:val="FF0000"/>
          <w:sz w:val="20"/>
          <w:szCs w:val="20"/>
        </w:rPr>
        <w:t xml:space="preserve"> </w:t>
      </w:r>
      <w:r w:rsidRPr="00FB2F9B">
        <w:rPr>
          <w:rFonts w:ascii="Tahoma" w:hAnsi="Tahoma" w:cs="Tahoma"/>
          <w:sz w:val="20"/>
          <w:szCs w:val="20"/>
        </w:rPr>
        <w:t xml:space="preserve">veškeré náležitosti daňového dokladu ve smyslu zákona č. 235/2004 Sb., o dani z přidané hodnoty, </w:t>
      </w:r>
      <w:r w:rsidR="00CC2FCB" w:rsidRPr="00FB2F9B">
        <w:rPr>
          <w:rFonts w:ascii="Tahoma" w:hAnsi="Tahoma" w:cs="Tahoma"/>
          <w:sz w:val="20"/>
          <w:szCs w:val="20"/>
        </w:rPr>
        <w:t xml:space="preserve">ve znění pozdějších předpisů. </w:t>
      </w:r>
      <w:r w:rsidR="002C11B6">
        <w:rPr>
          <w:rFonts w:ascii="Tahoma" w:hAnsi="Tahoma" w:cs="Tahoma"/>
          <w:sz w:val="20"/>
          <w:szCs w:val="20"/>
        </w:rPr>
        <w:t>D</w:t>
      </w:r>
      <w:r w:rsidR="008771D0">
        <w:rPr>
          <w:rFonts w:ascii="Tahoma" w:hAnsi="Tahoma" w:cs="Tahoma"/>
          <w:sz w:val="20"/>
          <w:szCs w:val="20"/>
        </w:rPr>
        <w:t>ále</w:t>
      </w:r>
      <w:r w:rsidR="002C11B6">
        <w:rPr>
          <w:rFonts w:ascii="Tahoma" w:hAnsi="Tahoma" w:cs="Tahoma"/>
          <w:sz w:val="20"/>
          <w:szCs w:val="20"/>
        </w:rPr>
        <w:t xml:space="preserve"> bude obsahovat</w:t>
      </w:r>
      <w:r w:rsidR="008771D0">
        <w:rPr>
          <w:rFonts w:ascii="Tahoma" w:hAnsi="Tahoma" w:cs="Tahoma"/>
          <w:sz w:val="20"/>
          <w:szCs w:val="20"/>
        </w:rPr>
        <w:t xml:space="preserve"> název projektu „</w:t>
      </w:r>
      <w:r w:rsidR="00A33F49" w:rsidRPr="000F0782">
        <w:rPr>
          <w:rFonts w:ascii="Tahoma" w:hAnsi="Tahoma" w:cs="Tahoma"/>
          <w:sz w:val="20"/>
          <w:szCs w:val="20"/>
        </w:rPr>
        <w:t>Číhaň – Výstavba</w:t>
      </w:r>
      <w:r w:rsidR="000F0782" w:rsidRPr="000F0782">
        <w:rPr>
          <w:rFonts w:ascii="Tahoma" w:hAnsi="Tahoma" w:cs="Tahoma"/>
          <w:sz w:val="20"/>
          <w:szCs w:val="20"/>
        </w:rPr>
        <w:t xml:space="preserve"> požární zbrojnice</w:t>
      </w:r>
      <w:r w:rsidR="009C1243">
        <w:rPr>
          <w:rFonts w:ascii="Tahoma" w:hAnsi="Tahoma" w:cs="Tahoma"/>
          <w:sz w:val="20"/>
          <w:szCs w:val="20"/>
        </w:rPr>
        <w:t>“</w:t>
      </w:r>
      <w:r w:rsidR="000F0782">
        <w:rPr>
          <w:rFonts w:ascii="Tahoma" w:hAnsi="Tahoma" w:cs="Tahoma"/>
          <w:sz w:val="20"/>
          <w:szCs w:val="20"/>
        </w:rPr>
        <w:t xml:space="preserve"> a identifikační číslo </w:t>
      </w:r>
      <w:r w:rsidR="000F0782" w:rsidRPr="000F0782">
        <w:rPr>
          <w:rFonts w:ascii="Tahoma" w:hAnsi="Tahoma" w:cs="Tahoma"/>
          <w:sz w:val="20"/>
          <w:szCs w:val="20"/>
        </w:rPr>
        <w:t>014D263002031</w:t>
      </w:r>
      <w:r w:rsidR="008771D0">
        <w:rPr>
          <w:rFonts w:ascii="Tahoma" w:hAnsi="Tahoma" w:cs="Tahoma"/>
          <w:sz w:val="20"/>
          <w:szCs w:val="20"/>
        </w:rPr>
        <w:t xml:space="preserve">. </w:t>
      </w:r>
      <w:r w:rsidR="00CC2FCB" w:rsidRPr="00FB2F9B">
        <w:rPr>
          <w:rFonts w:ascii="Tahoma" w:hAnsi="Tahoma" w:cs="Tahoma"/>
          <w:sz w:val="20"/>
          <w:szCs w:val="20"/>
        </w:rPr>
        <w:t>V </w:t>
      </w:r>
      <w:r w:rsidRPr="00FB2F9B">
        <w:rPr>
          <w:rFonts w:ascii="Tahoma" w:hAnsi="Tahoma" w:cs="Tahoma"/>
          <w:sz w:val="20"/>
          <w:szCs w:val="20"/>
        </w:rPr>
        <w:t xml:space="preserve">případě, že faktura nebude vystavena oprávněně, bude obsahovat nesprávné údaje nebo nebude obsahovat náležitosti v souladu s touto smlouvou, je objednatel oprávněn vrátit ji zhotoviteli. V takovém případě se přeruší plynutí lhůty splatnosti a nová </w:t>
      </w:r>
      <w:r w:rsidR="00093ABB" w:rsidRPr="00FB2F9B">
        <w:rPr>
          <w:rFonts w:ascii="Tahoma" w:hAnsi="Tahoma" w:cs="Tahoma"/>
          <w:sz w:val="20"/>
          <w:szCs w:val="20"/>
        </w:rPr>
        <w:t>30denní</w:t>
      </w:r>
      <w:r w:rsidRPr="00FB2F9B">
        <w:rPr>
          <w:rFonts w:ascii="Tahoma" w:hAnsi="Tahoma" w:cs="Tahoma"/>
          <w:sz w:val="20"/>
          <w:szCs w:val="20"/>
        </w:rPr>
        <w:t xml:space="preserve"> lhůta splatnosti začne plynout vždy až dnem doručení opravené nebo oprávněně vystavené faktury objednateli.</w:t>
      </w:r>
    </w:p>
    <w:p w14:paraId="76D34C2D" w14:textId="77777777" w:rsidR="00016B58" w:rsidRDefault="00977C66" w:rsidP="00B63E07">
      <w:pPr>
        <w:tabs>
          <w:tab w:val="left" w:pos="1440"/>
        </w:tabs>
        <w:spacing w:line="312" w:lineRule="auto"/>
        <w:jc w:val="both"/>
        <w:rPr>
          <w:rFonts w:ascii="Tahoma" w:hAnsi="Tahoma" w:cs="Tahoma"/>
          <w:sz w:val="20"/>
          <w:szCs w:val="20"/>
        </w:rPr>
      </w:pPr>
      <w:r w:rsidRPr="00FB2F9B">
        <w:rPr>
          <w:rFonts w:ascii="Tahoma" w:hAnsi="Tahoma" w:cs="Tahoma"/>
          <w:sz w:val="20"/>
          <w:szCs w:val="20"/>
        </w:rPr>
        <w:t>5</w:t>
      </w:r>
      <w:r w:rsidR="00B63E07" w:rsidRPr="00FB2F9B">
        <w:rPr>
          <w:rFonts w:ascii="Tahoma" w:hAnsi="Tahoma" w:cs="Tahoma"/>
          <w:sz w:val="20"/>
          <w:szCs w:val="20"/>
        </w:rPr>
        <w:t>.</w:t>
      </w:r>
    </w:p>
    <w:p w14:paraId="210C464D" w14:textId="06A5C2CB" w:rsidR="00B63E07" w:rsidRDefault="00B63E07" w:rsidP="00B63E07">
      <w:pPr>
        <w:tabs>
          <w:tab w:val="left" w:pos="1440"/>
        </w:tabs>
        <w:spacing w:line="312" w:lineRule="auto"/>
        <w:jc w:val="both"/>
        <w:rPr>
          <w:rFonts w:ascii="Tahoma" w:hAnsi="Tahoma" w:cs="Tahoma"/>
          <w:sz w:val="20"/>
          <w:szCs w:val="20"/>
        </w:rPr>
      </w:pPr>
      <w:r w:rsidRPr="00E6734A">
        <w:rPr>
          <w:rFonts w:ascii="Tahoma" w:hAnsi="Tahoma" w:cs="Tahoma"/>
          <w:color w:val="000000" w:themeColor="text1"/>
          <w:sz w:val="20"/>
          <w:szCs w:val="20"/>
        </w:rPr>
        <w:t>Přílohou</w:t>
      </w:r>
      <w:r w:rsidR="00A02CAE" w:rsidRPr="00E6734A">
        <w:rPr>
          <w:rFonts w:ascii="Tahoma" w:hAnsi="Tahoma" w:cs="Tahoma"/>
          <w:color w:val="000000" w:themeColor="text1"/>
          <w:sz w:val="20"/>
          <w:szCs w:val="20"/>
        </w:rPr>
        <w:t xml:space="preserve"> č.</w:t>
      </w:r>
      <w:r w:rsidR="00E6734A">
        <w:rPr>
          <w:rFonts w:ascii="Tahoma" w:hAnsi="Tahoma" w:cs="Tahoma"/>
          <w:color w:val="000000" w:themeColor="text1"/>
          <w:sz w:val="20"/>
          <w:szCs w:val="20"/>
        </w:rPr>
        <w:t xml:space="preserve"> </w:t>
      </w:r>
      <w:r w:rsidR="00093ABB" w:rsidRPr="00E6734A">
        <w:rPr>
          <w:rFonts w:ascii="Tahoma" w:hAnsi="Tahoma" w:cs="Tahoma"/>
          <w:color w:val="000000" w:themeColor="text1"/>
          <w:sz w:val="20"/>
          <w:szCs w:val="20"/>
        </w:rPr>
        <w:t>2 této</w:t>
      </w:r>
      <w:r w:rsidRPr="00FB2F9B">
        <w:rPr>
          <w:rFonts w:ascii="Tahoma" w:hAnsi="Tahoma" w:cs="Tahoma"/>
          <w:sz w:val="20"/>
          <w:szCs w:val="20"/>
        </w:rPr>
        <w:t xml:space="preserve"> smlouvy je výkaz výměr stavby, jehož jednotkové ceny uvedené ve výkazu výměr jsou ceny neměnné po celou dobu realizace stavby. Zhotovitel se nemůže domáhat práva na zvýšení sjednané ceny díla z důvodu chyb či nedostatků ve výkazu výměr.</w:t>
      </w:r>
    </w:p>
    <w:p w14:paraId="6EF1C299" w14:textId="77777777" w:rsidR="00B63E07" w:rsidRPr="00FB2F9B" w:rsidRDefault="00977C66" w:rsidP="00B63E07">
      <w:pPr>
        <w:tabs>
          <w:tab w:val="left" w:pos="1440"/>
        </w:tabs>
        <w:spacing w:line="312" w:lineRule="auto"/>
        <w:jc w:val="both"/>
        <w:rPr>
          <w:rFonts w:ascii="Tahoma" w:hAnsi="Tahoma" w:cs="Tahoma"/>
          <w:sz w:val="20"/>
          <w:szCs w:val="20"/>
        </w:rPr>
      </w:pPr>
      <w:r w:rsidRPr="00FB2F9B">
        <w:rPr>
          <w:rFonts w:ascii="Tahoma" w:hAnsi="Tahoma" w:cs="Tahoma"/>
          <w:sz w:val="20"/>
          <w:szCs w:val="20"/>
        </w:rPr>
        <w:t>6</w:t>
      </w:r>
      <w:r w:rsidR="00B63E07" w:rsidRPr="00FB2F9B">
        <w:rPr>
          <w:rFonts w:ascii="Tahoma" w:hAnsi="Tahoma" w:cs="Tahoma"/>
          <w:sz w:val="20"/>
          <w:szCs w:val="20"/>
        </w:rPr>
        <w:t>.</w:t>
      </w:r>
    </w:p>
    <w:p w14:paraId="4BC3647D" w14:textId="5CB922A1" w:rsidR="00B63E07" w:rsidRPr="00FB2F9B" w:rsidRDefault="00584C69" w:rsidP="00B63E07">
      <w:pPr>
        <w:spacing w:line="312" w:lineRule="auto"/>
        <w:jc w:val="both"/>
        <w:rPr>
          <w:rFonts w:ascii="Tahoma" w:hAnsi="Tahoma" w:cs="Tahoma"/>
          <w:sz w:val="20"/>
          <w:szCs w:val="20"/>
        </w:rPr>
      </w:pPr>
      <w:r>
        <w:rPr>
          <w:rFonts w:ascii="Tahoma" w:hAnsi="Tahoma" w:cs="Tahoma"/>
          <w:sz w:val="20"/>
          <w:szCs w:val="20"/>
        </w:rPr>
        <w:t xml:space="preserve">Cena za dílo je stanovena jako cena pevná a nejvýše přípustná a lze ji měnit jen při splnění podmínek uvedených v čl. </w:t>
      </w:r>
      <w:r w:rsidR="00C90942">
        <w:rPr>
          <w:rFonts w:ascii="Tahoma" w:hAnsi="Tahoma" w:cs="Tahoma"/>
          <w:sz w:val="20"/>
          <w:szCs w:val="20"/>
        </w:rPr>
        <w:t>IV. odst. 7 až 9</w:t>
      </w:r>
      <w:r>
        <w:rPr>
          <w:rFonts w:ascii="Tahoma" w:hAnsi="Tahoma" w:cs="Tahoma"/>
          <w:sz w:val="20"/>
          <w:szCs w:val="20"/>
        </w:rPr>
        <w:t xml:space="preserve"> této smlouvy. </w:t>
      </w:r>
    </w:p>
    <w:p w14:paraId="21F2E175" w14:textId="77777777" w:rsidR="00990809" w:rsidRPr="005C32F2" w:rsidRDefault="00977C66" w:rsidP="00B63E07">
      <w:pPr>
        <w:spacing w:line="312" w:lineRule="auto"/>
        <w:jc w:val="both"/>
        <w:rPr>
          <w:rFonts w:ascii="Tahoma" w:hAnsi="Tahoma" w:cs="Tahoma"/>
          <w:sz w:val="20"/>
          <w:szCs w:val="20"/>
        </w:rPr>
      </w:pPr>
      <w:r w:rsidRPr="005C32F2">
        <w:rPr>
          <w:rFonts w:ascii="Tahoma" w:hAnsi="Tahoma" w:cs="Tahoma"/>
          <w:sz w:val="20"/>
          <w:szCs w:val="20"/>
        </w:rPr>
        <w:t>7</w:t>
      </w:r>
      <w:r w:rsidR="00990809" w:rsidRPr="005C32F2">
        <w:rPr>
          <w:rFonts w:ascii="Tahoma" w:hAnsi="Tahoma" w:cs="Tahoma"/>
          <w:sz w:val="20"/>
          <w:szCs w:val="20"/>
        </w:rPr>
        <w:t>.</w:t>
      </w:r>
    </w:p>
    <w:p w14:paraId="7DC01B5E" w14:textId="77777777" w:rsidR="00B72399" w:rsidRPr="005C32F2" w:rsidRDefault="00B72399" w:rsidP="00C72BDC">
      <w:pPr>
        <w:spacing w:line="276" w:lineRule="auto"/>
        <w:jc w:val="both"/>
        <w:rPr>
          <w:rFonts w:ascii="Tahoma" w:hAnsi="Tahoma" w:cs="Tahoma"/>
          <w:sz w:val="20"/>
        </w:rPr>
      </w:pPr>
      <w:r w:rsidRPr="005C32F2">
        <w:rPr>
          <w:rFonts w:ascii="Tahoma" w:hAnsi="Tahoma" w:cs="Tahoma"/>
          <w:sz w:val="20"/>
        </w:rPr>
        <w:t>Dojde-li po uzavření této smlouvy ke změnám díla uvedeným v čl. V. odst. 1, je objednatel povinen zaplatit zhotoviteli sjednanou cenu za dílo, sníženou o hodnotu neprovedených prací (méněprací), jejichž ocenění bude provedeno dle čl. V. odst. 1 věty druhé.</w:t>
      </w:r>
    </w:p>
    <w:p w14:paraId="784EBB6B" w14:textId="77777777" w:rsidR="00B72399" w:rsidRPr="005C32F2" w:rsidRDefault="00B72399" w:rsidP="00990809">
      <w:pPr>
        <w:spacing w:line="312" w:lineRule="auto"/>
        <w:jc w:val="both"/>
        <w:rPr>
          <w:rFonts w:ascii="Tahoma" w:hAnsi="Tahoma" w:cs="Tahoma"/>
          <w:sz w:val="20"/>
          <w:szCs w:val="20"/>
        </w:rPr>
      </w:pPr>
      <w:r w:rsidRPr="005C32F2">
        <w:rPr>
          <w:rFonts w:ascii="Tahoma" w:hAnsi="Tahoma" w:cs="Tahoma"/>
          <w:sz w:val="20"/>
          <w:szCs w:val="20"/>
        </w:rPr>
        <w:t>8.</w:t>
      </w:r>
    </w:p>
    <w:p w14:paraId="4E2BA6DF" w14:textId="4DEBD8B7" w:rsidR="00A9511B" w:rsidRPr="00426AA3" w:rsidRDefault="00B72399" w:rsidP="00990809">
      <w:pPr>
        <w:spacing w:line="312" w:lineRule="auto"/>
        <w:jc w:val="both"/>
        <w:rPr>
          <w:rFonts w:ascii="Tahoma" w:hAnsi="Tahoma" w:cs="Tahoma"/>
          <w:sz w:val="20"/>
        </w:rPr>
      </w:pPr>
      <w:r w:rsidRPr="005C32F2">
        <w:rPr>
          <w:rFonts w:ascii="Tahoma" w:hAnsi="Tahoma" w:cs="Tahoma"/>
          <w:sz w:val="20"/>
        </w:rPr>
        <w:t>Bude-li po uzavření této smlouvy uzavřen mezi stranami dodatek ke smlouvě, uvedený v čl. V. odst. 2 této smlouvy, je objednatel povinen zaplatit zhotoviteli sjednanou cenu za dílo, zvýšenou o hodnotu prací (víceprací), uvedených v tomto dodatku (novou cenu za dílo uvedenou v tomto dodatku). Pro případ, že nebude dodrženo kterékoliv z ujednání uvedených v čl. V. odst. 2 této smlouvy, se odchylně od § 2612 a § 2622 občanského zákoníku ujednává, že zhotovitel nemá nárok na zaplacení hodnoty víceprací ani nárok na protihodnotu toho, o co se v důsledku provedených víceprací zvýšila hodnota předmětu díla (nárok na zhodnocení).</w:t>
      </w:r>
    </w:p>
    <w:p w14:paraId="5C2B612B" w14:textId="73A06E7D" w:rsidR="00B63E07" w:rsidRPr="00FB2F9B" w:rsidRDefault="00B72399" w:rsidP="00B63E07">
      <w:pPr>
        <w:tabs>
          <w:tab w:val="left" w:pos="1440"/>
        </w:tabs>
        <w:spacing w:line="312" w:lineRule="auto"/>
        <w:jc w:val="both"/>
        <w:rPr>
          <w:rFonts w:ascii="Tahoma" w:hAnsi="Tahoma" w:cs="Tahoma"/>
          <w:sz w:val="20"/>
          <w:szCs w:val="20"/>
        </w:rPr>
      </w:pPr>
      <w:r w:rsidRPr="005C32F2">
        <w:rPr>
          <w:rFonts w:ascii="Tahoma" w:hAnsi="Tahoma" w:cs="Tahoma"/>
          <w:sz w:val="20"/>
          <w:szCs w:val="20"/>
        </w:rPr>
        <w:t>9</w:t>
      </w:r>
      <w:r w:rsidR="00B63E07" w:rsidRPr="005C32F2">
        <w:rPr>
          <w:rFonts w:ascii="Tahoma" w:hAnsi="Tahoma" w:cs="Tahoma"/>
          <w:sz w:val="20"/>
          <w:szCs w:val="20"/>
        </w:rPr>
        <w:t>.</w:t>
      </w:r>
      <w:r w:rsidR="00B63E07" w:rsidRPr="00FB2F9B">
        <w:rPr>
          <w:rFonts w:ascii="Tahoma" w:hAnsi="Tahoma" w:cs="Tahoma"/>
          <w:sz w:val="20"/>
          <w:szCs w:val="20"/>
        </w:rPr>
        <w:br/>
        <w:t>Sazba daně z přidané hodnoty bude stanovena zhotovitelem dle sazeb platných v době vystavení daňového dokladu.</w:t>
      </w:r>
      <w:r w:rsidR="00DB660D">
        <w:rPr>
          <w:rFonts w:ascii="Tahoma" w:hAnsi="Tahoma" w:cs="Tahoma"/>
          <w:sz w:val="20"/>
          <w:szCs w:val="20"/>
        </w:rPr>
        <w:t xml:space="preserve"> Dojde-li po uzavření této smlouvy ke změn</w:t>
      </w:r>
      <w:r w:rsidR="0003083D">
        <w:rPr>
          <w:rFonts w:ascii="Tahoma" w:hAnsi="Tahoma" w:cs="Tahoma"/>
          <w:sz w:val="20"/>
          <w:szCs w:val="20"/>
        </w:rPr>
        <w:t>ě</w:t>
      </w:r>
      <w:r w:rsidR="00DB660D">
        <w:rPr>
          <w:rFonts w:ascii="Tahoma" w:hAnsi="Tahoma" w:cs="Tahoma"/>
          <w:sz w:val="20"/>
          <w:szCs w:val="20"/>
        </w:rPr>
        <w:t xml:space="preserve"> sazby DPH, cena za dílo se v závislosti na této změně automaticky změní, aniž by bylo zapotřebí uzavírat z tohoto důvodu dodatek k této smlouvě.    </w:t>
      </w:r>
    </w:p>
    <w:p w14:paraId="073B9C8B" w14:textId="73D1C501" w:rsidR="00B63E07" w:rsidRDefault="00B72399" w:rsidP="00B63E07">
      <w:pPr>
        <w:tabs>
          <w:tab w:val="left" w:pos="1440"/>
        </w:tabs>
        <w:spacing w:line="312" w:lineRule="auto"/>
        <w:jc w:val="both"/>
        <w:rPr>
          <w:rFonts w:ascii="Tahoma" w:hAnsi="Tahoma" w:cs="Tahoma"/>
          <w:sz w:val="20"/>
          <w:szCs w:val="20"/>
        </w:rPr>
      </w:pPr>
      <w:r>
        <w:rPr>
          <w:rFonts w:ascii="Tahoma" w:hAnsi="Tahoma" w:cs="Tahoma"/>
          <w:sz w:val="20"/>
          <w:szCs w:val="20"/>
        </w:rPr>
        <w:t>10</w:t>
      </w:r>
      <w:r w:rsidR="00B63E07" w:rsidRPr="00FB2F9B">
        <w:rPr>
          <w:rFonts w:ascii="Tahoma" w:hAnsi="Tahoma" w:cs="Tahoma"/>
          <w:sz w:val="20"/>
          <w:szCs w:val="20"/>
        </w:rPr>
        <w:t>.</w:t>
      </w:r>
      <w:r w:rsidR="00B63E07" w:rsidRPr="00FB2F9B">
        <w:rPr>
          <w:rFonts w:ascii="Tahoma" w:hAnsi="Tahoma" w:cs="Tahoma"/>
          <w:sz w:val="20"/>
          <w:szCs w:val="20"/>
        </w:rPr>
        <w:br/>
      </w:r>
      <w:r w:rsidR="0043397B">
        <w:rPr>
          <w:rFonts w:ascii="Tahoma" w:hAnsi="Tahoma" w:cs="Tahoma"/>
          <w:sz w:val="20"/>
          <w:szCs w:val="20"/>
        </w:rPr>
        <w:t xml:space="preserve">Zhotovitel prohlašuje, že </w:t>
      </w:r>
      <w:r w:rsidR="00737731">
        <w:rPr>
          <w:rFonts w:ascii="Tahoma" w:hAnsi="Tahoma" w:cs="Tahoma"/>
          <w:sz w:val="20"/>
          <w:szCs w:val="20"/>
        </w:rPr>
        <w:t xml:space="preserve">výkaz výměr </w:t>
      </w:r>
      <w:r w:rsidR="00B63E07" w:rsidRPr="00FB2F9B">
        <w:rPr>
          <w:rFonts w:ascii="Tahoma" w:hAnsi="Tahoma" w:cs="Tahoma"/>
          <w:sz w:val="20"/>
          <w:szCs w:val="20"/>
        </w:rPr>
        <w:t xml:space="preserve">zahrnuje veškeré materiály a úkony </w:t>
      </w:r>
      <w:r w:rsidR="00737731">
        <w:rPr>
          <w:rFonts w:ascii="Tahoma" w:hAnsi="Tahoma" w:cs="Tahoma"/>
          <w:sz w:val="20"/>
          <w:szCs w:val="20"/>
        </w:rPr>
        <w:t>(činnosti) potřebné</w:t>
      </w:r>
      <w:r w:rsidR="00737731" w:rsidRPr="00FB2F9B">
        <w:rPr>
          <w:rFonts w:ascii="Tahoma" w:hAnsi="Tahoma" w:cs="Tahoma"/>
          <w:sz w:val="20"/>
          <w:szCs w:val="20"/>
        </w:rPr>
        <w:t xml:space="preserve"> </w:t>
      </w:r>
      <w:r w:rsidR="00B63E07" w:rsidRPr="00FB2F9B">
        <w:rPr>
          <w:rFonts w:ascii="Tahoma" w:hAnsi="Tahoma" w:cs="Tahoma"/>
          <w:sz w:val="20"/>
          <w:szCs w:val="20"/>
        </w:rPr>
        <w:t>k provedení díla v rozsahu dle článku II. této smlouvy.</w:t>
      </w:r>
      <w:r w:rsidR="00B8631B">
        <w:rPr>
          <w:rFonts w:ascii="Tahoma" w:hAnsi="Tahoma" w:cs="Tahoma"/>
          <w:sz w:val="20"/>
          <w:szCs w:val="20"/>
        </w:rPr>
        <w:t xml:space="preserve"> Ukáže-li se toto prohlášení jako nepravdivé, </w:t>
      </w:r>
      <w:r w:rsidR="001500E4">
        <w:rPr>
          <w:rFonts w:ascii="Tahoma" w:hAnsi="Tahoma" w:cs="Tahoma"/>
          <w:sz w:val="20"/>
          <w:szCs w:val="20"/>
        </w:rPr>
        <w:t xml:space="preserve">platí, že </w:t>
      </w:r>
      <w:r w:rsidR="00B8631B">
        <w:rPr>
          <w:rFonts w:ascii="Tahoma" w:hAnsi="Tahoma" w:cs="Tahoma"/>
          <w:sz w:val="20"/>
          <w:szCs w:val="20"/>
        </w:rPr>
        <w:t>hodnota chybějícího materiálu a prací, neuvedených ve výkazu výměr, které jsou nutné k provedení díla dle této smlouvy,</w:t>
      </w:r>
      <w:r w:rsidR="001500E4">
        <w:rPr>
          <w:rFonts w:ascii="Tahoma" w:hAnsi="Tahoma" w:cs="Tahoma"/>
          <w:sz w:val="20"/>
          <w:szCs w:val="20"/>
        </w:rPr>
        <w:t xml:space="preserve"> je</w:t>
      </w:r>
      <w:r w:rsidR="00B8631B">
        <w:rPr>
          <w:rFonts w:ascii="Tahoma" w:hAnsi="Tahoma" w:cs="Tahoma"/>
          <w:sz w:val="20"/>
          <w:szCs w:val="20"/>
        </w:rPr>
        <w:t xml:space="preserve"> již zahrnuta ve sjednané ceně za dílo a dodávka tohoto materiálu a prací se nepovažuje za vícepráce.     </w:t>
      </w:r>
    </w:p>
    <w:p w14:paraId="517FA894" w14:textId="77777777" w:rsidR="00A33F49" w:rsidRPr="00FB2F9B" w:rsidRDefault="00A33F49" w:rsidP="00B63E07">
      <w:pPr>
        <w:tabs>
          <w:tab w:val="left" w:pos="1440"/>
        </w:tabs>
        <w:spacing w:line="312" w:lineRule="auto"/>
        <w:jc w:val="both"/>
        <w:rPr>
          <w:rFonts w:ascii="Tahoma" w:hAnsi="Tahoma" w:cs="Tahoma"/>
          <w:sz w:val="20"/>
          <w:szCs w:val="20"/>
        </w:rPr>
      </w:pPr>
    </w:p>
    <w:p w14:paraId="14F145E2" w14:textId="1EE32085" w:rsidR="006A6851" w:rsidRPr="00FB2F9B" w:rsidRDefault="00B72399" w:rsidP="00B63E07">
      <w:pPr>
        <w:tabs>
          <w:tab w:val="left" w:pos="1440"/>
        </w:tabs>
        <w:spacing w:line="312" w:lineRule="auto"/>
        <w:jc w:val="both"/>
        <w:rPr>
          <w:rFonts w:ascii="Tahoma" w:hAnsi="Tahoma" w:cs="Tahoma"/>
          <w:sz w:val="20"/>
          <w:szCs w:val="20"/>
        </w:rPr>
      </w:pPr>
      <w:r>
        <w:rPr>
          <w:rFonts w:ascii="Tahoma" w:hAnsi="Tahoma" w:cs="Tahoma"/>
          <w:sz w:val="20"/>
          <w:szCs w:val="20"/>
        </w:rPr>
        <w:lastRenderedPageBreak/>
        <w:t>11</w:t>
      </w:r>
      <w:r w:rsidR="006A6851" w:rsidRPr="00FB2F9B">
        <w:rPr>
          <w:rFonts w:ascii="Tahoma" w:hAnsi="Tahoma" w:cs="Tahoma"/>
          <w:sz w:val="20"/>
          <w:szCs w:val="20"/>
        </w:rPr>
        <w:t>.</w:t>
      </w:r>
    </w:p>
    <w:p w14:paraId="57D94EC4" w14:textId="149B2E5E" w:rsidR="00037DBC" w:rsidRDefault="00737731" w:rsidP="00B63E07">
      <w:pPr>
        <w:tabs>
          <w:tab w:val="left" w:pos="1440"/>
        </w:tabs>
        <w:spacing w:line="312" w:lineRule="auto"/>
        <w:jc w:val="both"/>
        <w:rPr>
          <w:rFonts w:ascii="Tahoma" w:hAnsi="Tahoma" w:cs="Tahoma"/>
          <w:bCs/>
          <w:sz w:val="20"/>
          <w:szCs w:val="20"/>
        </w:rPr>
      </w:pPr>
      <w:r>
        <w:rPr>
          <w:rFonts w:ascii="Tahoma" w:hAnsi="Tahoma" w:cs="Tahoma"/>
          <w:sz w:val="20"/>
          <w:szCs w:val="20"/>
        </w:rPr>
        <w:t>Zhotovitel dále prohlašuje, že</w:t>
      </w:r>
      <w:r w:rsidRPr="00FB2F9B">
        <w:rPr>
          <w:rFonts w:ascii="Tahoma" w:hAnsi="Tahoma" w:cs="Tahoma"/>
          <w:sz w:val="20"/>
          <w:szCs w:val="20"/>
        </w:rPr>
        <w:t xml:space="preserve"> </w:t>
      </w:r>
      <w:r>
        <w:rPr>
          <w:rFonts w:ascii="Tahoma" w:hAnsi="Tahoma" w:cs="Tahoma"/>
          <w:sz w:val="20"/>
          <w:szCs w:val="20"/>
        </w:rPr>
        <w:t>c</w:t>
      </w:r>
      <w:r w:rsidRPr="00FB2F9B">
        <w:rPr>
          <w:rFonts w:ascii="Tahoma" w:hAnsi="Tahoma" w:cs="Tahoma"/>
          <w:sz w:val="20"/>
          <w:szCs w:val="20"/>
        </w:rPr>
        <w:t xml:space="preserve">eny </w:t>
      </w:r>
      <w:r w:rsidR="006A6851" w:rsidRPr="00FB2F9B">
        <w:rPr>
          <w:rFonts w:ascii="Tahoma" w:hAnsi="Tahoma" w:cs="Tahoma"/>
          <w:sz w:val="20"/>
          <w:szCs w:val="20"/>
        </w:rPr>
        <w:t>uvedené v</w:t>
      </w:r>
      <w:r w:rsidR="004A3B33" w:rsidRPr="00FB2F9B">
        <w:rPr>
          <w:rFonts w:ascii="Tahoma" w:hAnsi="Tahoma" w:cs="Tahoma"/>
          <w:sz w:val="20"/>
          <w:szCs w:val="20"/>
        </w:rPr>
        <w:t xml:space="preserve"> </w:t>
      </w:r>
      <w:r w:rsidR="006A6851" w:rsidRPr="00FB2F9B">
        <w:rPr>
          <w:rFonts w:ascii="Tahoma" w:hAnsi="Tahoma" w:cs="Tahoma"/>
          <w:sz w:val="20"/>
          <w:szCs w:val="20"/>
        </w:rPr>
        <w:t xml:space="preserve">oceněném výkazu výměr, který je součástí této smlouvy (Příloha č. 2 této smlouvy) obsahují </w:t>
      </w:r>
      <w:r>
        <w:rPr>
          <w:rFonts w:ascii="Tahoma" w:hAnsi="Tahoma" w:cs="Tahoma"/>
          <w:sz w:val="20"/>
          <w:szCs w:val="20"/>
        </w:rPr>
        <w:t>veškeré</w:t>
      </w:r>
      <w:r w:rsidRPr="00FB2F9B">
        <w:rPr>
          <w:rFonts w:ascii="Tahoma" w:hAnsi="Tahoma" w:cs="Tahoma"/>
          <w:sz w:val="20"/>
          <w:szCs w:val="20"/>
        </w:rPr>
        <w:t xml:space="preserve"> </w:t>
      </w:r>
      <w:r w:rsidR="00B11D30">
        <w:rPr>
          <w:rFonts w:ascii="Tahoma" w:hAnsi="Tahoma" w:cs="Tahoma"/>
          <w:sz w:val="20"/>
          <w:szCs w:val="20"/>
        </w:rPr>
        <w:t xml:space="preserve">činnosti a </w:t>
      </w:r>
      <w:r w:rsidR="006A6851" w:rsidRPr="00FB2F9B">
        <w:rPr>
          <w:rFonts w:ascii="Tahoma" w:hAnsi="Tahoma" w:cs="Tahoma"/>
          <w:sz w:val="20"/>
          <w:szCs w:val="20"/>
        </w:rPr>
        <w:t xml:space="preserve">náklady související se zhotovením </w:t>
      </w:r>
      <w:r>
        <w:rPr>
          <w:rFonts w:ascii="Arial" w:hAnsi="Arial" w:cs="Arial"/>
          <w:sz w:val="20"/>
        </w:rPr>
        <w:t xml:space="preserve">úplného, kvalitního a provozuschopného předmětu </w:t>
      </w:r>
      <w:r w:rsidR="006A6851" w:rsidRPr="00FB2F9B">
        <w:rPr>
          <w:rFonts w:ascii="Tahoma" w:hAnsi="Tahoma" w:cs="Tahoma"/>
          <w:sz w:val="20"/>
          <w:szCs w:val="20"/>
        </w:rPr>
        <w:t>díla</w:t>
      </w:r>
      <w:r w:rsidR="00B11D30">
        <w:rPr>
          <w:rFonts w:ascii="Tahoma" w:hAnsi="Tahoma" w:cs="Tahoma"/>
          <w:sz w:val="20"/>
          <w:szCs w:val="20"/>
        </w:rPr>
        <w:t xml:space="preserve"> dle této smlouvy</w:t>
      </w:r>
      <w:r w:rsidR="006A6851" w:rsidRPr="00FB2F9B">
        <w:rPr>
          <w:rFonts w:ascii="Tahoma" w:hAnsi="Tahoma" w:cs="Tahoma"/>
          <w:sz w:val="20"/>
          <w:szCs w:val="20"/>
        </w:rPr>
        <w:t xml:space="preserve">, </w:t>
      </w:r>
      <w:r>
        <w:rPr>
          <w:rFonts w:ascii="Tahoma" w:hAnsi="Tahoma" w:cs="Tahoma"/>
          <w:sz w:val="20"/>
          <w:szCs w:val="20"/>
        </w:rPr>
        <w:t xml:space="preserve">a dále </w:t>
      </w:r>
      <w:r w:rsidR="006A6851" w:rsidRPr="00FB2F9B">
        <w:rPr>
          <w:rFonts w:ascii="Tahoma" w:hAnsi="Tahoma" w:cs="Tahoma"/>
          <w:sz w:val="20"/>
          <w:szCs w:val="20"/>
        </w:rPr>
        <w:t>vedlejší náklady související s umístěním stavby, zařízením staveniště</w:t>
      </w:r>
      <w:r w:rsidR="00B11D30">
        <w:rPr>
          <w:rFonts w:ascii="Tahoma" w:hAnsi="Tahoma" w:cs="Tahoma"/>
          <w:sz w:val="20"/>
          <w:szCs w:val="20"/>
        </w:rPr>
        <w:t xml:space="preserve">, </w:t>
      </w:r>
      <w:r w:rsidR="00B11D30" w:rsidRPr="00B11D30">
        <w:rPr>
          <w:rFonts w:ascii="Tahoma" w:hAnsi="Tahoma" w:cs="Tahoma"/>
          <w:sz w:val="20"/>
          <w:szCs w:val="20"/>
        </w:rPr>
        <w:t>vybudování</w:t>
      </w:r>
      <w:r w:rsidR="00B11D30">
        <w:rPr>
          <w:rFonts w:ascii="Tahoma" w:hAnsi="Tahoma" w:cs="Tahoma"/>
          <w:sz w:val="20"/>
          <w:szCs w:val="20"/>
        </w:rPr>
        <w:t>m</w:t>
      </w:r>
      <w:r w:rsidR="00B11D30" w:rsidRPr="00B11D30">
        <w:rPr>
          <w:rFonts w:ascii="Tahoma" w:hAnsi="Tahoma" w:cs="Tahoma"/>
          <w:sz w:val="20"/>
          <w:szCs w:val="20"/>
        </w:rPr>
        <w:t>, provoz</w:t>
      </w:r>
      <w:r w:rsidR="00B11D30">
        <w:rPr>
          <w:rFonts w:ascii="Tahoma" w:hAnsi="Tahoma" w:cs="Tahoma"/>
          <w:sz w:val="20"/>
          <w:szCs w:val="20"/>
        </w:rPr>
        <w:t>em</w:t>
      </w:r>
      <w:r w:rsidR="00B11D30" w:rsidRPr="00B11D30">
        <w:rPr>
          <w:rFonts w:ascii="Tahoma" w:hAnsi="Tahoma" w:cs="Tahoma"/>
          <w:sz w:val="20"/>
          <w:szCs w:val="20"/>
        </w:rPr>
        <w:t xml:space="preserve"> a odstranění</w:t>
      </w:r>
      <w:r w:rsidR="00B11D30">
        <w:rPr>
          <w:rFonts w:ascii="Tahoma" w:hAnsi="Tahoma" w:cs="Tahoma"/>
          <w:sz w:val="20"/>
          <w:szCs w:val="20"/>
        </w:rPr>
        <w:t>m</w:t>
      </w:r>
      <w:r w:rsidR="00B11D30" w:rsidRPr="00B11D30">
        <w:rPr>
          <w:rFonts w:ascii="Tahoma" w:hAnsi="Tahoma" w:cs="Tahoma"/>
          <w:sz w:val="20"/>
          <w:szCs w:val="20"/>
        </w:rPr>
        <w:t xml:space="preserve"> zařízení staveniště,</w:t>
      </w:r>
      <w:r w:rsidR="00B11D30">
        <w:rPr>
          <w:rFonts w:ascii="Tahoma" w:hAnsi="Tahoma" w:cs="Tahoma"/>
          <w:sz w:val="20"/>
          <w:szCs w:val="20"/>
        </w:rPr>
        <w:t xml:space="preserve"> </w:t>
      </w:r>
      <w:r w:rsidR="00B11D30" w:rsidRPr="00B11D30">
        <w:rPr>
          <w:rFonts w:ascii="Tahoma" w:hAnsi="Tahoma" w:cs="Tahoma"/>
          <w:sz w:val="20"/>
          <w:szCs w:val="20"/>
        </w:rPr>
        <w:t>zabezpečení</w:t>
      </w:r>
      <w:r w:rsidR="00B11D30">
        <w:rPr>
          <w:rFonts w:ascii="Tahoma" w:hAnsi="Tahoma" w:cs="Tahoma"/>
          <w:sz w:val="20"/>
          <w:szCs w:val="20"/>
        </w:rPr>
        <w:t>m</w:t>
      </w:r>
      <w:r w:rsidR="00B11D30" w:rsidRPr="00B11D30">
        <w:rPr>
          <w:rFonts w:ascii="Tahoma" w:hAnsi="Tahoma" w:cs="Tahoma"/>
          <w:sz w:val="20"/>
          <w:szCs w:val="20"/>
        </w:rPr>
        <w:t xml:space="preserve"> bezpečnosti a hygieny práce, koordinační a kompletační činnost</w:t>
      </w:r>
      <w:r w:rsidR="00B11D30">
        <w:rPr>
          <w:rFonts w:ascii="Tahoma" w:hAnsi="Tahoma" w:cs="Tahoma"/>
          <w:sz w:val="20"/>
          <w:szCs w:val="20"/>
        </w:rPr>
        <w:t>í</w:t>
      </w:r>
      <w:r w:rsidR="00B11D30" w:rsidRPr="00B11D30">
        <w:rPr>
          <w:rFonts w:ascii="Tahoma" w:hAnsi="Tahoma" w:cs="Tahoma"/>
          <w:sz w:val="20"/>
          <w:szCs w:val="20"/>
        </w:rPr>
        <w:t>,</w:t>
      </w:r>
      <w:r w:rsidR="00B11D30">
        <w:rPr>
          <w:rFonts w:ascii="Tahoma" w:hAnsi="Tahoma" w:cs="Tahoma"/>
          <w:sz w:val="20"/>
          <w:szCs w:val="20"/>
        </w:rPr>
        <w:t xml:space="preserve"> </w:t>
      </w:r>
      <w:r w:rsidR="00B11D30" w:rsidRPr="00B11D30">
        <w:rPr>
          <w:rFonts w:ascii="Tahoma" w:hAnsi="Tahoma" w:cs="Tahoma"/>
          <w:sz w:val="20"/>
          <w:szCs w:val="20"/>
        </w:rPr>
        <w:t>odvoz</w:t>
      </w:r>
      <w:r w:rsidR="00B11D30">
        <w:rPr>
          <w:rFonts w:ascii="Tahoma" w:hAnsi="Tahoma" w:cs="Tahoma"/>
          <w:sz w:val="20"/>
          <w:szCs w:val="20"/>
        </w:rPr>
        <w:t>em</w:t>
      </w:r>
      <w:r w:rsidR="00B11D30" w:rsidRPr="00B11D30">
        <w:rPr>
          <w:rFonts w:ascii="Tahoma" w:hAnsi="Tahoma" w:cs="Tahoma"/>
          <w:sz w:val="20"/>
          <w:szCs w:val="20"/>
        </w:rPr>
        <w:t>, likvidac</w:t>
      </w:r>
      <w:r w:rsidR="00B11D30">
        <w:rPr>
          <w:rFonts w:ascii="Tahoma" w:hAnsi="Tahoma" w:cs="Tahoma"/>
          <w:sz w:val="20"/>
          <w:szCs w:val="20"/>
        </w:rPr>
        <w:t xml:space="preserve">í </w:t>
      </w:r>
      <w:r w:rsidR="00B11D30" w:rsidRPr="00B11D30">
        <w:rPr>
          <w:rFonts w:ascii="Tahoma" w:hAnsi="Tahoma" w:cs="Tahoma"/>
          <w:sz w:val="20"/>
          <w:szCs w:val="20"/>
        </w:rPr>
        <w:t>a uložení odpadu ve smyslu platných právních předpisů,</w:t>
      </w:r>
      <w:r w:rsidR="00B11D30">
        <w:rPr>
          <w:rFonts w:ascii="Tahoma" w:hAnsi="Tahoma" w:cs="Tahoma"/>
          <w:sz w:val="20"/>
          <w:szCs w:val="20"/>
        </w:rPr>
        <w:t xml:space="preserve"> </w:t>
      </w:r>
      <w:r w:rsidR="00B11D30" w:rsidRPr="00B11D30">
        <w:rPr>
          <w:rFonts w:ascii="Tahoma" w:hAnsi="Tahoma" w:cs="Tahoma"/>
          <w:sz w:val="20"/>
          <w:szCs w:val="20"/>
        </w:rPr>
        <w:t>zajištění</w:t>
      </w:r>
      <w:r w:rsidR="00B11D30">
        <w:rPr>
          <w:rFonts w:ascii="Tahoma" w:hAnsi="Tahoma" w:cs="Tahoma"/>
          <w:sz w:val="20"/>
          <w:szCs w:val="20"/>
        </w:rPr>
        <w:t>m</w:t>
      </w:r>
      <w:r w:rsidR="00B11D30" w:rsidRPr="00B11D30">
        <w:rPr>
          <w:rFonts w:ascii="Tahoma" w:hAnsi="Tahoma" w:cs="Tahoma"/>
          <w:sz w:val="20"/>
          <w:szCs w:val="20"/>
        </w:rPr>
        <w:t xml:space="preserve"> všech nezbytných zkoušek</w:t>
      </w:r>
      <w:r w:rsidR="00B11D30">
        <w:rPr>
          <w:rFonts w:ascii="Tahoma" w:hAnsi="Tahoma" w:cs="Tahoma"/>
          <w:sz w:val="20"/>
          <w:szCs w:val="20"/>
        </w:rPr>
        <w:t>,</w:t>
      </w:r>
      <w:r w:rsidR="006A6851" w:rsidRPr="00FB2F9B">
        <w:rPr>
          <w:rFonts w:ascii="Tahoma" w:hAnsi="Tahoma" w:cs="Tahoma"/>
          <w:sz w:val="20"/>
          <w:szCs w:val="20"/>
        </w:rPr>
        <w:t xml:space="preserve"> a také ostatní náklady související s plněním zadávacích podmínek.</w:t>
      </w:r>
      <w:r w:rsidR="00B11D30">
        <w:rPr>
          <w:rFonts w:ascii="Tahoma" w:hAnsi="Tahoma" w:cs="Tahoma"/>
          <w:sz w:val="20"/>
          <w:szCs w:val="20"/>
        </w:rPr>
        <w:t xml:space="preserve"> </w:t>
      </w:r>
      <w:r w:rsidR="00B11D30" w:rsidRPr="00CC3FA6">
        <w:rPr>
          <w:rFonts w:ascii="Tahoma" w:hAnsi="Tahoma" w:cs="Tahoma"/>
          <w:bCs/>
          <w:sz w:val="20"/>
          <w:szCs w:val="20"/>
        </w:rPr>
        <w:t>Případné změny cen stavebních prací, materiálů a energií v průběhu realizace díla nemají na dohodnutou cenu žádný vliv</w:t>
      </w:r>
      <w:r w:rsidR="00B11D30">
        <w:rPr>
          <w:rFonts w:ascii="Tahoma" w:hAnsi="Tahoma" w:cs="Tahoma"/>
          <w:bCs/>
          <w:sz w:val="20"/>
          <w:szCs w:val="20"/>
        </w:rPr>
        <w:t>.</w:t>
      </w:r>
    </w:p>
    <w:p w14:paraId="2FAF1BE7" w14:textId="3E8E217B" w:rsidR="00AF7BD8" w:rsidRDefault="00AF7BD8" w:rsidP="00B63E07">
      <w:pPr>
        <w:tabs>
          <w:tab w:val="left" w:pos="1440"/>
        </w:tabs>
        <w:spacing w:line="312" w:lineRule="auto"/>
        <w:jc w:val="both"/>
        <w:rPr>
          <w:rFonts w:ascii="Tahoma" w:hAnsi="Tahoma" w:cs="Tahoma"/>
          <w:bCs/>
          <w:sz w:val="20"/>
          <w:szCs w:val="20"/>
        </w:rPr>
      </w:pPr>
      <w:r>
        <w:rPr>
          <w:rFonts w:ascii="Tahoma" w:hAnsi="Tahoma" w:cs="Tahoma"/>
          <w:bCs/>
          <w:sz w:val="20"/>
          <w:szCs w:val="20"/>
        </w:rPr>
        <w:t>12.</w:t>
      </w:r>
    </w:p>
    <w:p w14:paraId="6DA7496B" w14:textId="459CC65E" w:rsidR="00AF7BD8" w:rsidRPr="00AE3728" w:rsidRDefault="00AF7BD8" w:rsidP="00B63E07">
      <w:pPr>
        <w:tabs>
          <w:tab w:val="left" w:pos="1440"/>
        </w:tabs>
        <w:spacing w:line="312" w:lineRule="auto"/>
        <w:jc w:val="both"/>
        <w:rPr>
          <w:rFonts w:ascii="Tahoma" w:hAnsi="Tahoma" w:cs="Tahoma"/>
          <w:sz w:val="20"/>
          <w:szCs w:val="20"/>
        </w:rPr>
      </w:pPr>
      <w:r w:rsidRPr="00AF7BD8">
        <w:rPr>
          <w:rFonts w:ascii="Tahoma" w:hAnsi="Tahoma" w:cs="Tahoma"/>
          <w:sz w:val="20"/>
          <w:szCs w:val="20"/>
        </w:rPr>
        <w:t>Objednatel je oprávněn odmítnout úhradu faktury v případě, že zhotovitel přeruší v rozporu s touto smlouvou práce nebo práce provádí v rozporu s</w:t>
      </w:r>
      <w:r>
        <w:rPr>
          <w:rFonts w:ascii="Tahoma" w:hAnsi="Tahoma" w:cs="Tahoma"/>
          <w:sz w:val="20"/>
          <w:szCs w:val="20"/>
        </w:rPr>
        <w:t xml:space="preserve"> projektovou dokumentací, výkazem výměrem, </w:t>
      </w:r>
      <w:r w:rsidRPr="00AE3728">
        <w:rPr>
          <w:rFonts w:ascii="Tahoma" w:hAnsi="Tahoma" w:cs="Tahoma"/>
          <w:sz w:val="20"/>
          <w:szCs w:val="20"/>
        </w:rPr>
        <w:t>stavebním povolením nebo touto smlouvou, pokud je v prodlení s realizací oproti harmonogramu, a to až do doby, než překážka k úhradě odpadne.</w:t>
      </w:r>
    </w:p>
    <w:p w14:paraId="72190C3E" w14:textId="77777777" w:rsidR="00B63E07" w:rsidRPr="00AE3728" w:rsidRDefault="00B63E07" w:rsidP="00B63E07">
      <w:pPr>
        <w:tabs>
          <w:tab w:val="left" w:pos="1440"/>
        </w:tabs>
        <w:spacing w:line="312" w:lineRule="auto"/>
        <w:jc w:val="both"/>
        <w:rPr>
          <w:rFonts w:ascii="Tahoma" w:hAnsi="Tahoma" w:cs="Tahoma"/>
          <w:sz w:val="20"/>
          <w:szCs w:val="20"/>
        </w:rPr>
      </w:pPr>
    </w:p>
    <w:p w14:paraId="45F7A7ED" w14:textId="77777777" w:rsidR="00B63E07" w:rsidRPr="00AE3728" w:rsidRDefault="00B63E07" w:rsidP="00977C66">
      <w:pPr>
        <w:pStyle w:val="Nadpis1"/>
        <w:tabs>
          <w:tab w:val="left" w:pos="1440"/>
        </w:tabs>
        <w:spacing w:line="276" w:lineRule="auto"/>
        <w:ind w:right="1"/>
        <w:rPr>
          <w:rFonts w:ascii="Tahoma" w:hAnsi="Tahoma" w:cs="Tahoma"/>
          <w:sz w:val="20"/>
          <w:szCs w:val="20"/>
        </w:rPr>
      </w:pPr>
      <w:r w:rsidRPr="00AE3728">
        <w:rPr>
          <w:rFonts w:ascii="Tahoma" w:hAnsi="Tahoma" w:cs="Tahoma"/>
          <w:sz w:val="20"/>
          <w:szCs w:val="20"/>
        </w:rPr>
        <w:t>V. Vícepráce a méněpráce a způsob jejich prokazování</w:t>
      </w:r>
    </w:p>
    <w:p w14:paraId="48F1FD3F" w14:textId="77777777" w:rsidR="00B63E07" w:rsidRPr="00093ABB" w:rsidRDefault="00B63E07" w:rsidP="00B63E07">
      <w:pPr>
        <w:tabs>
          <w:tab w:val="left" w:pos="426"/>
          <w:tab w:val="left" w:pos="6300"/>
        </w:tabs>
        <w:spacing w:line="312" w:lineRule="auto"/>
        <w:jc w:val="both"/>
        <w:rPr>
          <w:rFonts w:ascii="Tahoma" w:hAnsi="Tahoma" w:cs="Tahoma"/>
          <w:sz w:val="20"/>
          <w:szCs w:val="20"/>
        </w:rPr>
      </w:pPr>
      <w:r w:rsidRPr="00093ABB">
        <w:rPr>
          <w:rFonts w:ascii="Tahoma" w:hAnsi="Tahoma" w:cs="Tahoma"/>
          <w:sz w:val="20"/>
          <w:szCs w:val="20"/>
        </w:rPr>
        <w:t>1.</w:t>
      </w:r>
    </w:p>
    <w:p w14:paraId="36E5D768" w14:textId="22984373" w:rsidR="00A94151" w:rsidRPr="00093ABB" w:rsidRDefault="004D10FC" w:rsidP="00B63E07">
      <w:pPr>
        <w:tabs>
          <w:tab w:val="left" w:pos="426"/>
          <w:tab w:val="left" w:pos="6300"/>
        </w:tabs>
        <w:spacing w:line="312" w:lineRule="auto"/>
        <w:jc w:val="both"/>
        <w:rPr>
          <w:rFonts w:ascii="Tahoma" w:hAnsi="Tahoma" w:cs="Tahoma"/>
          <w:sz w:val="20"/>
        </w:rPr>
      </w:pPr>
      <w:r w:rsidRPr="00093ABB">
        <w:rPr>
          <w:rFonts w:ascii="Tahoma" w:hAnsi="Tahoma" w:cs="Tahoma"/>
          <w:sz w:val="20"/>
        </w:rPr>
        <w:t>Dojde-</w:t>
      </w:r>
      <w:r w:rsidR="005C32F2">
        <w:rPr>
          <w:rFonts w:ascii="Tahoma" w:hAnsi="Tahoma" w:cs="Tahoma"/>
          <w:sz w:val="20"/>
        </w:rPr>
        <w:t>l</w:t>
      </w:r>
      <w:r w:rsidRPr="00093ABB">
        <w:rPr>
          <w:rFonts w:ascii="Tahoma" w:hAnsi="Tahoma" w:cs="Tahoma"/>
          <w:sz w:val="20"/>
        </w:rPr>
        <w:t xml:space="preserve">i po uzavření této smlouvy ke změnám díla (spočívajícím zejména v neprovedení určitých prací či částí díla nebo v provedení jiných prací v nižší hodnotě), v </w:t>
      </w:r>
      <w:r w:rsidR="00093ABB" w:rsidRPr="00093ABB">
        <w:rPr>
          <w:rFonts w:ascii="Tahoma" w:hAnsi="Tahoma" w:cs="Tahoma"/>
          <w:sz w:val="20"/>
        </w:rPr>
        <w:t>důsledku,</w:t>
      </w:r>
      <w:r w:rsidRPr="00093ABB">
        <w:rPr>
          <w:rFonts w:ascii="Tahoma" w:hAnsi="Tahoma" w:cs="Tahoma"/>
          <w:sz w:val="20"/>
        </w:rPr>
        <w:t xml:space="preserve"> nichž se sníží sjednaná cena za dílo, je zhotovitel povinen bez zbytečného odkladu provést soupis těchto změn ve změnovém listu a předložit jej objednateli. Ocenění změn bude provedeno dle jednotkových cen, použitých pro výpočet ceny díla v položkovém rozpočtu, </w:t>
      </w:r>
      <w:r w:rsidR="002458A2" w:rsidRPr="00093ABB">
        <w:rPr>
          <w:rFonts w:ascii="Tahoma" w:hAnsi="Tahoma" w:cs="Tahoma"/>
          <w:sz w:val="20"/>
        </w:rPr>
        <w:t xml:space="preserve">výkazu výměr, který jako </w:t>
      </w:r>
      <w:r w:rsidR="00D62410" w:rsidRPr="00093ABB">
        <w:rPr>
          <w:rFonts w:ascii="Tahoma" w:hAnsi="Tahoma" w:cs="Tahoma"/>
          <w:sz w:val="20"/>
        </w:rPr>
        <w:t>P</w:t>
      </w:r>
      <w:r w:rsidR="002458A2" w:rsidRPr="00093ABB">
        <w:rPr>
          <w:rFonts w:ascii="Tahoma" w:hAnsi="Tahoma" w:cs="Tahoma"/>
          <w:sz w:val="20"/>
        </w:rPr>
        <w:t xml:space="preserve">říloha č. 2 tvoří nedílnou součást této smlouvy, </w:t>
      </w:r>
      <w:r w:rsidRPr="00093ABB">
        <w:rPr>
          <w:rFonts w:ascii="Tahoma" w:hAnsi="Tahoma" w:cs="Tahoma"/>
          <w:sz w:val="20"/>
        </w:rPr>
        <w:t>a pokud to není možné, tak podle cen z příslušných katalogů ÚRS, a.s., Praha</w:t>
      </w:r>
      <w:r w:rsidR="0003083D" w:rsidRPr="00093ABB">
        <w:rPr>
          <w:rFonts w:ascii="Tahoma" w:hAnsi="Tahoma" w:cs="Tahoma"/>
          <w:sz w:val="20"/>
        </w:rPr>
        <w:t>.</w:t>
      </w:r>
    </w:p>
    <w:p w14:paraId="749E3A5D" w14:textId="2A85714C" w:rsidR="00B63E07" w:rsidRPr="00093ABB" w:rsidRDefault="00B63E07" w:rsidP="00B63E07">
      <w:pPr>
        <w:tabs>
          <w:tab w:val="left" w:pos="426"/>
          <w:tab w:val="left" w:pos="6300"/>
        </w:tabs>
        <w:spacing w:line="312" w:lineRule="auto"/>
        <w:jc w:val="both"/>
        <w:rPr>
          <w:rFonts w:ascii="Tahoma" w:hAnsi="Tahoma" w:cs="Tahoma"/>
          <w:sz w:val="20"/>
        </w:rPr>
      </w:pPr>
      <w:r w:rsidRPr="00093ABB">
        <w:rPr>
          <w:rFonts w:ascii="Tahoma" w:hAnsi="Tahoma" w:cs="Tahoma"/>
          <w:sz w:val="20"/>
          <w:szCs w:val="20"/>
        </w:rPr>
        <w:t>2.</w:t>
      </w:r>
    </w:p>
    <w:p w14:paraId="753208A7" w14:textId="0B00AA4A" w:rsidR="004D10FC" w:rsidRPr="00093ABB" w:rsidRDefault="004D10FC" w:rsidP="00C84BCE">
      <w:pPr>
        <w:tabs>
          <w:tab w:val="left" w:pos="426"/>
          <w:tab w:val="left" w:pos="6300"/>
        </w:tabs>
        <w:spacing w:line="312" w:lineRule="auto"/>
        <w:jc w:val="both"/>
        <w:rPr>
          <w:rFonts w:ascii="Tahoma" w:hAnsi="Tahoma" w:cs="Tahoma"/>
          <w:sz w:val="20"/>
        </w:rPr>
      </w:pPr>
      <w:r w:rsidRPr="00093ABB">
        <w:rPr>
          <w:rFonts w:ascii="Tahoma" w:hAnsi="Tahoma" w:cs="Tahoma"/>
          <w:sz w:val="20"/>
        </w:rPr>
        <w:t xml:space="preserve">Má-li dojít po uzavření této smlouvy ke změnám díla, v </w:t>
      </w:r>
      <w:r w:rsidR="00093ABB" w:rsidRPr="00093ABB">
        <w:rPr>
          <w:rFonts w:ascii="Tahoma" w:hAnsi="Tahoma" w:cs="Tahoma"/>
          <w:sz w:val="20"/>
        </w:rPr>
        <w:t>důsledku,</w:t>
      </w:r>
      <w:r w:rsidRPr="00093ABB">
        <w:rPr>
          <w:rFonts w:ascii="Tahoma" w:hAnsi="Tahoma" w:cs="Tahoma"/>
          <w:sz w:val="20"/>
        </w:rPr>
        <w:t xml:space="preserve"> nichž by se měla zvýšit sjednaná cena za dílo, je zhotovitel povinen bez zbytečného odkladu provést soupis těchto změn a předložit jej objednateli k odsouhlasení. Ocenění změn bude provedeno dle čl. V. odst. 1 věty druhé. Soupis změn musí mít formu písemného dodatku k této smlouvě a musí obsahovat seznam jednotlivých změn, jejich ocenění a novou výši ceny za dílo. Smluvní strany tímto výslovně vylučují jiný způsob a formu sjednání těchto změn díla (tj. změny nelze sjednat např. zápisem ve stavebním deníku nebo zápisem v záznamu z kontrolního dne apod.). Dále se ujednává, že zhotovitel není oprávněn provést předmětné změny díla do doby podpisu dodatku ke smlouvě objednatelem. </w:t>
      </w:r>
      <w:r w:rsidR="003828D5" w:rsidRPr="00093ABB">
        <w:rPr>
          <w:rFonts w:ascii="Tahoma" w:hAnsi="Tahoma" w:cs="Tahoma"/>
          <w:sz w:val="20"/>
        </w:rPr>
        <w:t>Zhotoviteli vzniká právo na změnu sjednané ceny teprve v případě, kdy změna bude zdokumentována a odsouhlasena v souladu s ustanoveními této smlouvy, zejm. čl. V, čl. IV.</w:t>
      </w:r>
    </w:p>
    <w:p w14:paraId="1B8120B4" w14:textId="77777777" w:rsidR="00C909A3" w:rsidRPr="00FB2F9B" w:rsidRDefault="00C909A3" w:rsidP="00B63E07">
      <w:pPr>
        <w:tabs>
          <w:tab w:val="left" w:pos="426"/>
          <w:tab w:val="left" w:pos="6300"/>
        </w:tabs>
        <w:spacing w:line="312" w:lineRule="auto"/>
        <w:jc w:val="both"/>
        <w:rPr>
          <w:rFonts w:ascii="Tahoma" w:hAnsi="Tahoma" w:cs="Tahoma"/>
          <w:sz w:val="20"/>
          <w:szCs w:val="20"/>
        </w:rPr>
      </w:pPr>
    </w:p>
    <w:p w14:paraId="43D04872" w14:textId="77777777" w:rsidR="0038395B" w:rsidRPr="00FB2F9B" w:rsidRDefault="0022466B" w:rsidP="00977C66">
      <w:pPr>
        <w:pStyle w:val="Nadpis1"/>
        <w:tabs>
          <w:tab w:val="left" w:pos="1440"/>
        </w:tabs>
        <w:spacing w:line="276" w:lineRule="auto"/>
        <w:ind w:right="1"/>
        <w:rPr>
          <w:rFonts w:ascii="Tahoma" w:hAnsi="Tahoma" w:cs="Tahoma"/>
          <w:sz w:val="20"/>
          <w:szCs w:val="20"/>
        </w:rPr>
      </w:pPr>
      <w:r w:rsidRPr="00FB2F9B">
        <w:rPr>
          <w:rFonts w:ascii="Tahoma" w:hAnsi="Tahoma" w:cs="Tahoma"/>
          <w:sz w:val="20"/>
          <w:szCs w:val="20"/>
        </w:rPr>
        <w:t>V</w:t>
      </w:r>
      <w:r w:rsidR="00B63E07" w:rsidRPr="00FB2F9B">
        <w:rPr>
          <w:rFonts w:ascii="Tahoma" w:hAnsi="Tahoma" w:cs="Tahoma"/>
          <w:sz w:val="20"/>
          <w:szCs w:val="20"/>
        </w:rPr>
        <w:t>I</w:t>
      </w:r>
      <w:r w:rsidRPr="00FB2F9B">
        <w:rPr>
          <w:rFonts w:ascii="Tahoma" w:hAnsi="Tahoma" w:cs="Tahoma"/>
          <w:sz w:val="20"/>
          <w:szCs w:val="20"/>
        </w:rPr>
        <w:t xml:space="preserve">. </w:t>
      </w:r>
      <w:r w:rsidR="00B26BBB" w:rsidRPr="00FB2F9B">
        <w:rPr>
          <w:rFonts w:ascii="Tahoma" w:hAnsi="Tahoma" w:cs="Tahoma"/>
          <w:sz w:val="20"/>
          <w:szCs w:val="20"/>
        </w:rPr>
        <w:t>Způsob a podmínky provedení díla</w:t>
      </w:r>
    </w:p>
    <w:p w14:paraId="287819F4" w14:textId="77777777" w:rsidR="00C52AE5" w:rsidRPr="00FB2F9B" w:rsidRDefault="00C52AE5" w:rsidP="00A140B9">
      <w:pPr>
        <w:numPr>
          <w:ilvl w:val="0"/>
          <w:numId w:val="13"/>
        </w:numPr>
        <w:tabs>
          <w:tab w:val="left" w:pos="0"/>
          <w:tab w:val="left" w:pos="1440"/>
          <w:tab w:val="left" w:pos="6300"/>
        </w:tabs>
        <w:suppressAutoHyphens/>
        <w:spacing w:line="312" w:lineRule="auto"/>
        <w:jc w:val="both"/>
        <w:rPr>
          <w:rFonts w:ascii="Tahoma" w:eastAsia="Tahoma" w:hAnsi="Tahoma" w:cs="Tahoma"/>
          <w:sz w:val="20"/>
          <w:szCs w:val="20"/>
        </w:rPr>
      </w:pPr>
    </w:p>
    <w:p w14:paraId="07044A1D" w14:textId="71F5496E" w:rsidR="00FB2FE9" w:rsidRPr="00761F02" w:rsidRDefault="00A46A86" w:rsidP="00153837">
      <w:pPr>
        <w:tabs>
          <w:tab w:val="left" w:pos="426"/>
          <w:tab w:val="left" w:pos="6300"/>
        </w:tabs>
        <w:spacing w:line="276" w:lineRule="auto"/>
        <w:jc w:val="both"/>
        <w:rPr>
          <w:rFonts w:ascii="Tahoma" w:hAnsi="Tahoma" w:cs="Tahoma"/>
          <w:color w:val="000000" w:themeColor="text1"/>
          <w:sz w:val="20"/>
          <w:szCs w:val="20"/>
        </w:rPr>
      </w:pPr>
      <w:r w:rsidRPr="00A46A86">
        <w:rPr>
          <w:rFonts w:ascii="Tahoma" w:hAnsi="Tahoma" w:cs="Tahoma"/>
          <w:sz w:val="20"/>
          <w:szCs w:val="20"/>
        </w:rPr>
        <w:t xml:space="preserve">Zhotovitel se zavazuje </w:t>
      </w:r>
      <w:r>
        <w:rPr>
          <w:rFonts w:ascii="Tahoma" w:hAnsi="Tahoma" w:cs="Tahoma"/>
          <w:sz w:val="20"/>
          <w:szCs w:val="20"/>
        </w:rPr>
        <w:t>d</w:t>
      </w:r>
      <w:r w:rsidRPr="00A46A86">
        <w:rPr>
          <w:rFonts w:ascii="Tahoma" w:hAnsi="Tahoma" w:cs="Tahoma"/>
          <w:sz w:val="20"/>
          <w:szCs w:val="20"/>
        </w:rPr>
        <w:t>ílo provést</w:t>
      </w:r>
      <w:r>
        <w:rPr>
          <w:rFonts w:ascii="Tahoma" w:hAnsi="Tahoma" w:cs="Tahoma"/>
          <w:sz w:val="20"/>
          <w:szCs w:val="20"/>
        </w:rPr>
        <w:t xml:space="preserve"> </w:t>
      </w:r>
      <w:r w:rsidRPr="00A46A86">
        <w:rPr>
          <w:rFonts w:ascii="Tahoma" w:hAnsi="Tahoma" w:cs="Tahoma"/>
          <w:sz w:val="20"/>
          <w:szCs w:val="20"/>
        </w:rPr>
        <w:t xml:space="preserve">řádně, včas, úplně, bezvadně, v rozsahu a kvalitě a za ostatních podmínek specifikovaných </w:t>
      </w:r>
      <w:r w:rsidR="00D1481B">
        <w:rPr>
          <w:rFonts w:ascii="Tahoma" w:hAnsi="Tahoma" w:cs="Tahoma"/>
          <w:sz w:val="20"/>
          <w:szCs w:val="20"/>
        </w:rPr>
        <w:t xml:space="preserve">touto smlouvou, </w:t>
      </w:r>
      <w:r w:rsidR="0038395B" w:rsidRPr="00FB2F9B">
        <w:rPr>
          <w:rFonts w:ascii="Tahoma" w:hAnsi="Tahoma" w:cs="Tahoma"/>
          <w:sz w:val="20"/>
          <w:szCs w:val="20"/>
        </w:rPr>
        <w:t xml:space="preserve">projektovou dokumentací, </w:t>
      </w:r>
      <w:r w:rsidR="0038395B" w:rsidRPr="00AE3728">
        <w:rPr>
          <w:rFonts w:ascii="Tahoma" w:hAnsi="Tahoma" w:cs="Tahoma"/>
          <w:sz w:val="20"/>
          <w:szCs w:val="20"/>
        </w:rPr>
        <w:t xml:space="preserve">oceněným </w:t>
      </w:r>
      <w:r w:rsidR="004A3B33">
        <w:rPr>
          <w:rFonts w:ascii="Tahoma" w:hAnsi="Tahoma" w:cs="Tahoma"/>
          <w:sz w:val="20"/>
          <w:szCs w:val="20"/>
        </w:rPr>
        <w:t xml:space="preserve">výkazem </w:t>
      </w:r>
      <w:r w:rsidR="000265DD" w:rsidRPr="00AE3728">
        <w:rPr>
          <w:rFonts w:ascii="Tahoma" w:hAnsi="Tahoma" w:cs="Tahoma"/>
          <w:sz w:val="20"/>
          <w:szCs w:val="20"/>
        </w:rPr>
        <w:t>výměr</w:t>
      </w:r>
      <w:r w:rsidR="0038395B" w:rsidRPr="00AE3728">
        <w:rPr>
          <w:rFonts w:ascii="Tahoma" w:hAnsi="Tahoma" w:cs="Tahoma"/>
          <w:sz w:val="20"/>
          <w:szCs w:val="20"/>
        </w:rPr>
        <w:t xml:space="preserve">, </w:t>
      </w:r>
      <w:r w:rsidR="000265DD" w:rsidRPr="00AE3728">
        <w:rPr>
          <w:rFonts w:ascii="Tahoma" w:hAnsi="Tahoma" w:cs="Tahoma"/>
          <w:sz w:val="20"/>
          <w:szCs w:val="20"/>
        </w:rPr>
        <w:t>stavebním povolením,</w:t>
      </w:r>
      <w:r w:rsidR="000265DD">
        <w:rPr>
          <w:rFonts w:ascii="Tahoma" w:hAnsi="Tahoma" w:cs="Tahoma"/>
          <w:sz w:val="20"/>
          <w:szCs w:val="20"/>
        </w:rPr>
        <w:t xml:space="preserve"> </w:t>
      </w:r>
      <w:r w:rsidR="0038395B" w:rsidRPr="00FB2F9B">
        <w:rPr>
          <w:rFonts w:ascii="Tahoma" w:hAnsi="Tahoma" w:cs="Tahoma"/>
          <w:sz w:val="20"/>
          <w:szCs w:val="20"/>
        </w:rPr>
        <w:t xml:space="preserve">zadávacími podmínkami a </w:t>
      </w:r>
      <w:r w:rsidR="00CF7280">
        <w:rPr>
          <w:rFonts w:ascii="Tahoma" w:hAnsi="Tahoma" w:cs="Tahoma"/>
          <w:sz w:val="20"/>
          <w:szCs w:val="20"/>
        </w:rPr>
        <w:t xml:space="preserve">příslušnými </w:t>
      </w:r>
      <w:r w:rsidR="00CF7280" w:rsidRPr="00761F02">
        <w:rPr>
          <w:rFonts w:ascii="Tahoma" w:hAnsi="Tahoma" w:cs="Tahoma"/>
          <w:color w:val="000000" w:themeColor="text1"/>
          <w:sz w:val="20"/>
          <w:szCs w:val="20"/>
        </w:rPr>
        <w:t>normami ČSN a platnými právními předpisy.</w:t>
      </w:r>
      <w:r w:rsidR="0038395B" w:rsidRPr="00761F02">
        <w:rPr>
          <w:rFonts w:ascii="Tahoma" w:hAnsi="Tahoma" w:cs="Tahoma"/>
          <w:color w:val="000000" w:themeColor="text1"/>
          <w:sz w:val="20"/>
          <w:szCs w:val="20"/>
        </w:rPr>
        <w:t xml:space="preserve"> </w:t>
      </w:r>
      <w:r w:rsidR="00800B4C" w:rsidRPr="00800B4C">
        <w:rPr>
          <w:rFonts w:ascii="Tahoma" w:hAnsi="Tahoma" w:cs="Tahoma"/>
          <w:color w:val="000000" w:themeColor="text1"/>
          <w:sz w:val="20"/>
          <w:szCs w:val="20"/>
        </w:rPr>
        <w:t xml:space="preserve">Při provádění </w:t>
      </w:r>
      <w:r w:rsidR="00800B4C">
        <w:rPr>
          <w:rFonts w:ascii="Tahoma" w:hAnsi="Tahoma" w:cs="Tahoma"/>
          <w:color w:val="000000" w:themeColor="text1"/>
          <w:sz w:val="20"/>
          <w:szCs w:val="20"/>
        </w:rPr>
        <w:t>d</w:t>
      </w:r>
      <w:r w:rsidR="00800B4C" w:rsidRPr="00800B4C">
        <w:rPr>
          <w:rFonts w:ascii="Tahoma" w:hAnsi="Tahoma" w:cs="Tahoma"/>
          <w:color w:val="000000" w:themeColor="text1"/>
          <w:sz w:val="20"/>
          <w:szCs w:val="20"/>
        </w:rPr>
        <w:t xml:space="preserve">íla je zhotovitel vázán pokyny objednatele nebo </w:t>
      </w:r>
      <w:r w:rsidR="00800B4C">
        <w:rPr>
          <w:rFonts w:ascii="Tahoma" w:hAnsi="Tahoma" w:cs="Tahoma"/>
          <w:color w:val="000000" w:themeColor="text1"/>
          <w:sz w:val="20"/>
          <w:szCs w:val="20"/>
        </w:rPr>
        <w:t>technického dozoru</w:t>
      </w:r>
      <w:r w:rsidR="00800B4C" w:rsidRPr="00800B4C">
        <w:rPr>
          <w:rFonts w:ascii="Tahoma" w:hAnsi="Tahoma" w:cs="Tahoma"/>
          <w:color w:val="000000" w:themeColor="text1"/>
          <w:sz w:val="20"/>
          <w:szCs w:val="20"/>
        </w:rPr>
        <w:t>.</w:t>
      </w:r>
      <w:r w:rsidR="004C75ED">
        <w:rPr>
          <w:rFonts w:ascii="Tahoma" w:hAnsi="Tahoma" w:cs="Tahoma"/>
          <w:color w:val="000000" w:themeColor="text1"/>
          <w:sz w:val="20"/>
          <w:szCs w:val="20"/>
        </w:rPr>
        <w:t xml:space="preserve"> </w:t>
      </w:r>
    </w:p>
    <w:p w14:paraId="65AFAFF9" w14:textId="77777777" w:rsidR="00BD66B7" w:rsidRPr="00FB2F9B" w:rsidRDefault="00BD66B7" w:rsidP="00A140B9">
      <w:pPr>
        <w:numPr>
          <w:ilvl w:val="0"/>
          <w:numId w:val="13"/>
        </w:numPr>
        <w:tabs>
          <w:tab w:val="left" w:pos="0"/>
          <w:tab w:val="left" w:pos="1440"/>
          <w:tab w:val="left" w:pos="6300"/>
        </w:tabs>
        <w:suppressAutoHyphens/>
        <w:spacing w:line="312" w:lineRule="auto"/>
        <w:jc w:val="both"/>
        <w:rPr>
          <w:rFonts w:ascii="Tahoma" w:hAnsi="Tahoma" w:cs="Tahoma"/>
          <w:sz w:val="20"/>
          <w:szCs w:val="20"/>
        </w:rPr>
      </w:pPr>
    </w:p>
    <w:p w14:paraId="1FFEBF2C" w14:textId="2973214A" w:rsidR="0038395B" w:rsidRDefault="0038395B" w:rsidP="00BD66B7">
      <w:pPr>
        <w:tabs>
          <w:tab w:val="left" w:pos="0"/>
          <w:tab w:val="left" w:pos="1440"/>
          <w:tab w:val="left" w:pos="6300"/>
        </w:tabs>
        <w:suppressAutoHyphens/>
        <w:spacing w:line="312" w:lineRule="auto"/>
        <w:jc w:val="both"/>
        <w:rPr>
          <w:rFonts w:ascii="Tahoma" w:hAnsi="Tahoma" w:cs="Tahoma"/>
          <w:sz w:val="20"/>
          <w:szCs w:val="20"/>
        </w:rPr>
      </w:pPr>
      <w:r w:rsidRPr="00FB2F9B">
        <w:rPr>
          <w:rFonts w:ascii="Tahoma" w:hAnsi="Tahoma" w:cs="Tahoma"/>
          <w:sz w:val="20"/>
          <w:szCs w:val="20"/>
        </w:rPr>
        <w:t xml:space="preserve">Objednatel prohlašuje, že má zajištěno financování díla a zavazuje se, že </w:t>
      </w:r>
      <w:r w:rsidR="004E2049">
        <w:rPr>
          <w:rFonts w:ascii="Tahoma" w:hAnsi="Tahoma" w:cs="Tahoma"/>
          <w:sz w:val="20"/>
          <w:szCs w:val="20"/>
        </w:rPr>
        <w:t xml:space="preserve">řádně dokončené </w:t>
      </w:r>
      <w:r w:rsidRPr="00FB2F9B">
        <w:rPr>
          <w:rFonts w:ascii="Tahoma" w:hAnsi="Tahoma" w:cs="Tahoma"/>
          <w:sz w:val="20"/>
          <w:szCs w:val="20"/>
        </w:rPr>
        <w:t>dílo</w:t>
      </w:r>
      <w:r w:rsidR="004E2049">
        <w:rPr>
          <w:rFonts w:ascii="Tahoma" w:hAnsi="Tahoma" w:cs="Tahoma"/>
          <w:sz w:val="20"/>
          <w:szCs w:val="20"/>
        </w:rPr>
        <w:t>,</w:t>
      </w:r>
      <w:r w:rsidRPr="00FB2F9B">
        <w:rPr>
          <w:rFonts w:ascii="Tahoma" w:hAnsi="Tahoma" w:cs="Tahoma"/>
          <w:sz w:val="20"/>
          <w:szCs w:val="20"/>
        </w:rPr>
        <w:t xml:space="preserve"> provedené dle projektové dokumentace v rozsahu </w:t>
      </w:r>
      <w:r w:rsidR="004E2049">
        <w:rPr>
          <w:rFonts w:ascii="Tahoma" w:hAnsi="Tahoma" w:cs="Tahoma"/>
          <w:sz w:val="20"/>
          <w:szCs w:val="20"/>
        </w:rPr>
        <w:t xml:space="preserve">této </w:t>
      </w:r>
      <w:r w:rsidRPr="00FB2F9B">
        <w:rPr>
          <w:rFonts w:ascii="Tahoma" w:hAnsi="Tahoma" w:cs="Tahoma"/>
          <w:sz w:val="20"/>
          <w:szCs w:val="20"/>
        </w:rPr>
        <w:t>smlouvy</w:t>
      </w:r>
      <w:r w:rsidR="004E2049">
        <w:rPr>
          <w:rFonts w:ascii="Tahoma" w:hAnsi="Tahoma" w:cs="Tahoma"/>
          <w:sz w:val="20"/>
          <w:szCs w:val="20"/>
        </w:rPr>
        <w:t>,</w:t>
      </w:r>
      <w:r w:rsidRPr="00FB2F9B">
        <w:rPr>
          <w:rFonts w:ascii="Tahoma" w:hAnsi="Tahoma" w:cs="Tahoma"/>
          <w:sz w:val="20"/>
          <w:szCs w:val="20"/>
        </w:rPr>
        <w:t xml:space="preserve"> převezme a zaplatí </w:t>
      </w:r>
      <w:r w:rsidR="004E2049">
        <w:rPr>
          <w:rFonts w:ascii="Tahoma" w:hAnsi="Tahoma" w:cs="Tahoma"/>
          <w:sz w:val="20"/>
          <w:szCs w:val="20"/>
        </w:rPr>
        <w:t xml:space="preserve">za něj sjednanou cenu </w:t>
      </w:r>
      <w:r w:rsidRPr="00FB2F9B">
        <w:rPr>
          <w:rFonts w:ascii="Tahoma" w:hAnsi="Tahoma" w:cs="Tahoma"/>
          <w:sz w:val="20"/>
          <w:szCs w:val="20"/>
        </w:rPr>
        <w:t>dle podmínek této smlouvy.</w:t>
      </w:r>
    </w:p>
    <w:p w14:paraId="40D0E076" w14:textId="77777777" w:rsidR="00A33F49" w:rsidRPr="00FB2F9B" w:rsidRDefault="00A33F49" w:rsidP="00BD66B7">
      <w:pPr>
        <w:tabs>
          <w:tab w:val="left" w:pos="0"/>
          <w:tab w:val="left" w:pos="1440"/>
          <w:tab w:val="left" w:pos="6300"/>
        </w:tabs>
        <w:suppressAutoHyphens/>
        <w:spacing w:line="312" w:lineRule="auto"/>
        <w:jc w:val="both"/>
        <w:rPr>
          <w:rFonts w:ascii="Tahoma" w:hAnsi="Tahoma" w:cs="Tahoma"/>
          <w:sz w:val="20"/>
          <w:szCs w:val="20"/>
        </w:rPr>
      </w:pPr>
    </w:p>
    <w:p w14:paraId="0AF8BB0D" w14:textId="77777777" w:rsidR="00BD66B7" w:rsidRPr="00FB2F9B" w:rsidRDefault="00BD66B7" w:rsidP="00A140B9">
      <w:pPr>
        <w:numPr>
          <w:ilvl w:val="0"/>
          <w:numId w:val="13"/>
        </w:numPr>
        <w:tabs>
          <w:tab w:val="left" w:pos="0"/>
          <w:tab w:val="left" w:pos="1440"/>
          <w:tab w:val="left" w:pos="6300"/>
        </w:tabs>
        <w:suppressAutoHyphens/>
        <w:spacing w:line="312" w:lineRule="auto"/>
        <w:jc w:val="both"/>
        <w:rPr>
          <w:rFonts w:ascii="Tahoma" w:eastAsia="Tahoma" w:hAnsi="Tahoma" w:cs="Tahoma"/>
          <w:sz w:val="20"/>
          <w:szCs w:val="20"/>
        </w:rPr>
      </w:pPr>
    </w:p>
    <w:p w14:paraId="032CA0D1" w14:textId="0D7576CB" w:rsidR="0038395B" w:rsidRPr="00FB2F9B" w:rsidRDefault="0038395B" w:rsidP="00BD66B7">
      <w:pPr>
        <w:tabs>
          <w:tab w:val="left" w:pos="0"/>
          <w:tab w:val="left" w:pos="1440"/>
          <w:tab w:val="left" w:pos="6300"/>
        </w:tabs>
        <w:suppressAutoHyphens/>
        <w:spacing w:line="312" w:lineRule="auto"/>
        <w:jc w:val="both"/>
        <w:rPr>
          <w:rFonts w:ascii="Tahoma" w:eastAsia="Tahoma" w:hAnsi="Tahoma" w:cs="Tahoma"/>
          <w:sz w:val="20"/>
          <w:szCs w:val="20"/>
        </w:rPr>
      </w:pPr>
      <w:r w:rsidRPr="00FB2F9B">
        <w:rPr>
          <w:rFonts w:ascii="Tahoma" w:eastAsia="Tahoma" w:hAnsi="Tahoma" w:cs="Tahoma"/>
          <w:sz w:val="20"/>
          <w:szCs w:val="20"/>
        </w:rPr>
        <w:t>Zhotovitel provede dílo na své náklady a na vlastní nebezpečí.</w:t>
      </w:r>
      <w:r w:rsidR="004C75ED">
        <w:rPr>
          <w:rFonts w:ascii="Tahoma" w:eastAsia="Tahoma" w:hAnsi="Tahoma" w:cs="Tahoma"/>
          <w:sz w:val="20"/>
          <w:szCs w:val="20"/>
        </w:rPr>
        <w:t xml:space="preserve"> </w:t>
      </w:r>
      <w:r w:rsidR="004C75ED" w:rsidRPr="004C75ED">
        <w:rPr>
          <w:rFonts w:ascii="Tahoma" w:eastAsia="Tahoma" w:hAnsi="Tahoma" w:cs="Tahoma"/>
          <w:sz w:val="20"/>
          <w:szCs w:val="20"/>
        </w:rPr>
        <w:t>Zhotovitel je povinen bez zbytečného odkladu upozornit objednatele na skryté překážky ve smyslu ust</w:t>
      </w:r>
      <w:r w:rsidR="00093ABB">
        <w:rPr>
          <w:rFonts w:ascii="Tahoma" w:eastAsia="Tahoma" w:hAnsi="Tahoma" w:cs="Tahoma"/>
          <w:sz w:val="20"/>
          <w:szCs w:val="20"/>
        </w:rPr>
        <w:t>anovení</w:t>
      </w:r>
      <w:r w:rsidR="004C75ED" w:rsidRPr="004C75ED">
        <w:rPr>
          <w:rFonts w:ascii="Tahoma" w:eastAsia="Tahoma" w:hAnsi="Tahoma" w:cs="Tahoma"/>
          <w:sz w:val="20"/>
          <w:szCs w:val="20"/>
        </w:rPr>
        <w:t xml:space="preserve"> § 2627 </w:t>
      </w:r>
      <w:r w:rsidR="004C75ED">
        <w:rPr>
          <w:rFonts w:ascii="Tahoma" w:eastAsia="Tahoma" w:hAnsi="Tahoma" w:cs="Tahoma"/>
          <w:sz w:val="20"/>
          <w:szCs w:val="20"/>
        </w:rPr>
        <w:t>občanského zákoníku</w:t>
      </w:r>
      <w:r w:rsidR="004C75ED" w:rsidRPr="004C75ED">
        <w:rPr>
          <w:rFonts w:ascii="Tahoma" w:eastAsia="Tahoma" w:hAnsi="Tahoma" w:cs="Tahoma"/>
          <w:sz w:val="20"/>
          <w:szCs w:val="20"/>
        </w:rPr>
        <w:t xml:space="preserve"> a na skutečnosti uvedené v ustanovení § 2594 </w:t>
      </w:r>
      <w:r w:rsidR="004C75ED">
        <w:rPr>
          <w:rFonts w:ascii="Tahoma" w:eastAsia="Tahoma" w:hAnsi="Tahoma" w:cs="Tahoma"/>
          <w:sz w:val="20"/>
          <w:szCs w:val="20"/>
        </w:rPr>
        <w:t>občanského zákoníku.</w:t>
      </w:r>
      <w:r w:rsidR="00C27E4D">
        <w:rPr>
          <w:rFonts w:ascii="Tahoma" w:eastAsia="Tahoma" w:hAnsi="Tahoma" w:cs="Tahoma"/>
          <w:sz w:val="20"/>
          <w:szCs w:val="20"/>
        </w:rPr>
        <w:t xml:space="preserve"> Zhotovitel je povinen zajistit dílo proti krádeži. </w:t>
      </w:r>
    </w:p>
    <w:p w14:paraId="62222327" w14:textId="77777777" w:rsidR="0038395B" w:rsidRPr="00FB2F9B" w:rsidRDefault="0038395B" w:rsidP="00A140B9">
      <w:pPr>
        <w:numPr>
          <w:ilvl w:val="0"/>
          <w:numId w:val="13"/>
        </w:numPr>
        <w:tabs>
          <w:tab w:val="left" w:pos="0"/>
          <w:tab w:val="left" w:pos="1440"/>
          <w:tab w:val="left" w:pos="6300"/>
        </w:tabs>
        <w:suppressAutoHyphens/>
        <w:spacing w:line="312" w:lineRule="auto"/>
        <w:jc w:val="both"/>
        <w:rPr>
          <w:rFonts w:ascii="Tahoma" w:eastAsia="Tahoma" w:hAnsi="Tahoma" w:cs="Tahoma"/>
          <w:sz w:val="20"/>
          <w:szCs w:val="20"/>
        </w:rPr>
      </w:pPr>
    </w:p>
    <w:p w14:paraId="5221EEC5" w14:textId="08717263" w:rsidR="00037DBC" w:rsidRPr="002219B0" w:rsidRDefault="00B63E07" w:rsidP="00B63E07">
      <w:pPr>
        <w:tabs>
          <w:tab w:val="left" w:pos="1440"/>
          <w:tab w:val="left" w:pos="6300"/>
        </w:tabs>
        <w:spacing w:line="276" w:lineRule="auto"/>
        <w:jc w:val="both"/>
        <w:rPr>
          <w:rFonts w:ascii="Tahoma" w:hAnsi="Tahoma" w:cs="Tahoma"/>
          <w:sz w:val="20"/>
          <w:szCs w:val="20"/>
        </w:rPr>
      </w:pPr>
      <w:r w:rsidRPr="00FB2F9B">
        <w:rPr>
          <w:rFonts w:ascii="Tahoma" w:hAnsi="Tahoma" w:cs="Tahoma"/>
          <w:sz w:val="20"/>
          <w:szCs w:val="20"/>
        </w:rPr>
        <w:t>Zhotovitel je povinen nepřekračovat povolené hranice hluku o sobotách, nedělích, svátcích po celý den, ve všední den od 19:00 hodin do 7:00 hodin.</w:t>
      </w:r>
    </w:p>
    <w:p w14:paraId="16D9A408" w14:textId="77777777" w:rsidR="0038395B" w:rsidRPr="00FB2F9B" w:rsidRDefault="0038395B" w:rsidP="00A140B9">
      <w:pPr>
        <w:numPr>
          <w:ilvl w:val="0"/>
          <w:numId w:val="13"/>
        </w:numPr>
        <w:tabs>
          <w:tab w:val="left" w:pos="0"/>
          <w:tab w:val="left" w:pos="1440"/>
          <w:tab w:val="left" w:pos="6300"/>
        </w:tabs>
        <w:suppressAutoHyphens/>
        <w:spacing w:line="312" w:lineRule="auto"/>
        <w:jc w:val="both"/>
        <w:rPr>
          <w:rFonts w:ascii="Tahoma" w:eastAsia="Tahoma" w:hAnsi="Tahoma" w:cs="Tahoma"/>
          <w:sz w:val="20"/>
          <w:szCs w:val="20"/>
        </w:rPr>
      </w:pPr>
    </w:p>
    <w:p w14:paraId="367680D4" w14:textId="5B78CF57" w:rsidR="00B63E07" w:rsidRDefault="00B63E07" w:rsidP="00B63E07">
      <w:pPr>
        <w:tabs>
          <w:tab w:val="left" w:pos="1440"/>
          <w:tab w:val="left" w:pos="6300"/>
        </w:tabs>
        <w:spacing w:line="312" w:lineRule="auto"/>
        <w:jc w:val="both"/>
        <w:rPr>
          <w:rFonts w:ascii="Tahoma" w:hAnsi="Tahoma" w:cs="Tahoma"/>
          <w:sz w:val="20"/>
          <w:szCs w:val="20"/>
        </w:rPr>
      </w:pPr>
      <w:r w:rsidRPr="00B51969">
        <w:rPr>
          <w:rFonts w:ascii="Tahoma" w:hAnsi="Tahoma" w:cs="Tahoma"/>
          <w:sz w:val="20"/>
          <w:szCs w:val="20"/>
        </w:rPr>
        <w:t xml:space="preserve">Zhotovitel je povinen při realizaci díla používat pouze </w:t>
      </w:r>
      <w:r w:rsidR="00800B4C">
        <w:rPr>
          <w:rFonts w:ascii="Tahoma" w:hAnsi="Tahoma" w:cs="Tahoma"/>
          <w:sz w:val="20"/>
          <w:szCs w:val="20"/>
        </w:rPr>
        <w:t xml:space="preserve">nový a nepoužitý </w:t>
      </w:r>
      <w:r w:rsidRPr="00B51969">
        <w:rPr>
          <w:rFonts w:ascii="Tahoma" w:hAnsi="Tahoma" w:cs="Tahoma"/>
          <w:sz w:val="20"/>
          <w:szCs w:val="20"/>
        </w:rPr>
        <w:t>bezvadný materiál v první jakostní třídě a</w:t>
      </w:r>
      <w:r w:rsidR="00B51969" w:rsidRPr="00B51969">
        <w:rPr>
          <w:rFonts w:ascii="Tahoma" w:hAnsi="Tahoma" w:cs="Tahoma"/>
          <w:sz w:val="20"/>
          <w:szCs w:val="20"/>
        </w:rPr>
        <w:t> </w:t>
      </w:r>
      <w:r w:rsidRPr="00B51969">
        <w:rPr>
          <w:rFonts w:ascii="Tahoma" w:hAnsi="Tahoma" w:cs="Tahoma"/>
          <w:sz w:val="20"/>
          <w:szCs w:val="20"/>
        </w:rPr>
        <w:t>odpovídající všem normám, obecně závazným předpisům, technologickým a montážním předpisům výrobců uvedených v katalogových listech a které</w:t>
      </w:r>
      <w:r w:rsidRPr="00FB2F9B">
        <w:rPr>
          <w:rFonts w:ascii="Tahoma" w:hAnsi="Tahoma" w:cs="Tahoma"/>
          <w:sz w:val="20"/>
          <w:szCs w:val="20"/>
        </w:rPr>
        <w:t xml:space="preserve"> jsou v souladu s projektovou dokumentací.</w:t>
      </w:r>
    </w:p>
    <w:p w14:paraId="7B390826" w14:textId="77777777" w:rsidR="00B63E07" w:rsidRPr="00FB2F9B" w:rsidRDefault="00B63E07" w:rsidP="00A140B9">
      <w:pPr>
        <w:numPr>
          <w:ilvl w:val="0"/>
          <w:numId w:val="13"/>
        </w:numPr>
        <w:tabs>
          <w:tab w:val="left" w:pos="0"/>
          <w:tab w:val="left" w:pos="1440"/>
          <w:tab w:val="left" w:pos="6300"/>
        </w:tabs>
        <w:suppressAutoHyphens/>
        <w:spacing w:line="312" w:lineRule="auto"/>
        <w:jc w:val="both"/>
        <w:rPr>
          <w:rFonts w:ascii="Tahoma" w:hAnsi="Tahoma" w:cs="Tahoma"/>
          <w:sz w:val="20"/>
          <w:szCs w:val="20"/>
        </w:rPr>
      </w:pPr>
      <w:r w:rsidRPr="00FB2F9B">
        <w:rPr>
          <w:rFonts w:ascii="Tahoma" w:eastAsia="Tahoma" w:hAnsi="Tahoma" w:cs="Tahoma"/>
          <w:sz w:val="20"/>
          <w:szCs w:val="20"/>
        </w:rPr>
        <w:t xml:space="preserve"> </w:t>
      </w:r>
    </w:p>
    <w:p w14:paraId="55FA906A" w14:textId="77777777" w:rsidR="00B63E07" w:rsidRPr="00FB2F9B" w:rsidRDefault="00B63E07" w:rsidP="00B63E07">
      <w:pPr>
        <w:tabs>
          <w:tab w:val="left" w:pos="1440"/>
          <w:tab w:val="left" w:pos="6300"/>
        </w:tabs>
        <w:spacing w:line="312" w:lineRule="auto"/>
        <w:jc w:val="both"/>
        <w:rPr>
          <w:rFonts w:ascii="Tahoma" w:hAnsi="Tahoma" w:cs="Tahoma"/>
          <w:sz w:val="20"/>
          <w:szCs w:val="20"/>
        </w:rPr>
      </w:pPr>
      <w:r w:rsidRPr="00FB2F9B">
        <w:rPr>
          <w:rFonts w:ascii="Tahoma" w:hAnsi="Tahoma" w:cs="Tahoma"/>
          <w:sz w:val="20"/>
          <w:szCs w:val="20"/>
        </w:rPr>
        <w:t>Zhotovitel je povinen při realizaci díla veškerý materiál a technologická zařízení používat a</w:t>
      </w:r>
      <w:r w:rsidR="00B51969">
        <w:rPr>
          <w:rFonts w:ascii="Tahoma" w:hAnsi="Tahoma" w:cs="Tahoma"/>
          <w:sz w:val="20"/>
          <w:szCs w:val="20"/>
        </w:rPr>
        <w:t> </w:t>
      </w:r>
      <w:r w:rsidRPr="00FB2F9B">
        <w:rPr>
          <w:rFonts w:ascii="Tahoma" w:hAnsi="Tahoma" w:cs="Tahoma"/>
          <w:sz w:val="20"/>
          <w:szCs w:val="20"/>
        </w:rPr>
        <w:t>zabudovávat pouze podle technologických předpisů stanovených výrobcem a podle katalogových listů. Zhotovitel se zavazuje provést dílo v souladu s českým technickými normami, a to i tehdy pokud mají jen doporučující charakter</w:t>
      </w:r>
      <w:r w:rsidR="00911064">
        <w:rPr>
          <w:rFonts w:ascii="Tahoma" w:hAnsi="Tahoma" w:cs="Tahoma"/>
          <w:sz w:val="20"/>
          <w:szCs w:val="20"/>
        </w:rPr>
        <w:t>,</w:t>
      </w:r>
      <w:r w:rsidRPr="00FB2F9B">
        <w:rPr>
          <w:rFonts w:ascii="Tahoma" w:hAnsi="Tahoma" w:cs="Tahoma"/>
          <w:sz w:val="20"/>
          <w:szCs w:val="20"/>
        </w:rPr>
        <w:t xml:space="preserve"> a </w:t>
      </w:r>
      <w:r w:rsidR="00911064">
        <w:rPr>
          <w:rFonts w:ascii="Tahoma" w:hAnsi="Tahoma" w:cs="Tahoma"/>
          <w:sz w:val="20"/>
          <w:szCs w:val="20"/>
        </w:rPr>
        <w:t xml:space="preserve">dále </w:t>
      </w:r>
      <w:r w:rsidRPr="00FB2F9B">
        <w:rPr>
          <w:rFonts w:ascii="Tahoma" w:hAnsi="Tahoma" w:cs="Tahoma"/>
          <w:sz w:val="20"/>
          <w:szCs w:val="20"/>
        </w:rPr>
        <w:t>v souladu s obecně závaznými předpisy platnými v ČR v době provedení díla.</w:t>
      </w:r>
    </w:p>
    <w:p w14:paraId="08832108" w14:textId="77777777" w:rsidR="00B63E07" w:rsidRPr="00FB2F9B" w:rsidRDefault="00B63E07" w:rsidP="00B63E07">
      <w:pPr>
        <w:tabs>
          <w:tab w:val="left" w:pos="1440"/>
          <w:tab w:val="left" w:pos="6300"/>
        </w:tabs>
        <w:spacing w:line="312" w:lineRule="auto"/>
        <w:jc w:val="both"/>
        <w:rPr>
          <w:rFonts w:ascii="Tahoma" w:hAnsi="Tahoma" w:cs="Tahoma"/>
          <w:sz w:val="20"/>
          <w:szCs w:val="20"/>
        </w:rPr>
      </w:pPr>
      <w:r w:rsidRPr="00FB2F9B">
        <w:rPr>
          <w:rFonts w:ascii="Tahoma" w:hAnsi="Tahoma" w:cs="Tahoma"/>
          <w:sz w:val="20"/>
          <w:szCs w:val="20"/>
        </w:rPr>
        <w:t>7.</w:t>
      </w:r>
    </w:p>
    <w:p w14:paraId="2996E050" w14:textId="77777777" w:rsidR="00B63E07" w:rsidRPr="00FB2F9B" w:rsidRDefault="00B63E07" w:rsidP="00B63E07">
      <w:pPr>
        <w:tabs>
          <w:tab w:val="left" w:pos="1440"/>
          <w:tab w:val="left" w:pos="6300"/>
        </w:tabs>
        <w:spacing w:line="312" w:lineRule="auto"/>
        <w:jc w:val="both"/>
        <w:rPr>
          <w:rFonts w:ascii="Tahoma" w:hAnsi="Tahoma" w:cs="Tahoma"/>
          <w:sz w:val="20"/>
          <w:szCs w:val="20"/>
        </w:rPr>
      </w:pPr>
      <w:r w:rsidRPr="00FB2F9B">
        <w:rPr>
          <w:rFonts w:ascii="Tahoma" w:hAnsi="Tahoma" w:cs="Tahoma"/>
          <w:sz w:val="20"/>
          <w:szCs w:val="20"/>
        </w:rPr>
        <w:t>Zhotovitel je povinen při realizaci předmětu této smlouvy dodržovat veškeré platné právní předpisy, veškeré zákony a jejich prováděcí vyhlášky, které se týkají jeho činnosti. Zhotovitel je povinen zajistit předmět smlouvy v souladu s podmínkami této smlouvy. Pokud porušením těchto předpisů vznikne jakákoliv škoda, nese veškeré vzniklé náklady zhotovitel a je povinen je objednateli nahradit.</w:t>
      </w:r>
    </w:p>
    <w:p w14:paraId="1C281D94" w14:textId="77777777" w:rsidR="00B63E07" w:rsidRPr="00FB2F9B" w:rsidRDefault="00FB2F9B" w:rsidP="00B63E07">
      <w:pPr>
        <w:tabs>
          <w:tab w:val="left" w:pos="1440"/>
          <w:tab w:val="left" w:pos="6300"/>
        </w:tabs>
        <w:spacing w:line="312" w:lineRule="auto"/>
        <w:jc w:val="both"/>
        <w:rPr>
          <w:rFonts w:ascii="Tahoma" w:hAnsi="Tahoma" w:cs="Tahoma"/>
          <w:sz w:val="20"/>
          <w:szCs w:val="20"/>
        </w:rPr>
      </w:pPr>
      <w:r w:rsidRPr="00FB2F9B">
        <w:rPr>
          <w:rFonts w:ascii="Tahoma" w:hAnsi="Tahoma" w:cs="Tahoma"/>
          <w:sz w:val="20"/>
          <w:szCs w:val="20"/>
        </w:rPr>
        <w:t>8</w:t>
      </w:r>
      <w:r w:rsidR="00B63E07" w:rsidRPr="00FB2F9B">
        <w:rPr>
          <w:rFonts w:ascii="Tahoma" w:hAnsi="Tahoma" w:cs="Tahoma"/>
          <w:sz w:val="20"/>
          <w:szCs w:val="20"/>
        </w:rPr>
        <w:t>.</w:t>
      </w:r>
    </w:p>
    <w:p w14:paraId="4A03794D" w14:textId="77777777" w:rsidR="00B63E07" w:rsidRPr="0072164B" w:rsidRDefault="00B63E07" w:rsidP="00B63E07">
      <w:pPr>
        <w:tabs>
          <w:tab w:val="left" w:pos="1440"/>
          <w:tab w:val="left" w:pos="6300"/>
        </w:tabs>
        <w:spacing w:line="360" w:lineRule="auto"/>
        <w:jc w:val="both"/>
        <w:rPr>
          <w:rFonts w:ascii="Tahoma" w:hAnsi="Tahoma" w:cs="Tahoma"/>
          <w:sz w:val="20"/>
          <w:szCs w:val="20"/>
          <w:highlight w:val="yellow"/>
        </w:rPr>
      </w:pPr>
      <w:r w:rsidRPr="00FB2F9B">
        <w:rPr>
          <w:rFonts w:ascii="Tahoma" w:hAnsi="Tahoma" w:cs="Tahoma"/>
          <w:sz w:val="20"/>
          <w:szCs w:val="20"/>
        </w:rPr>
        <w:t>Objednatel umožní zhotoviteli napojení na zdroje el. energie, vody</w:t>
      </w:r>
      <w:r w:rsidR="004546C7">
        <w:rPr>
          <w:rFonts w:ascii="Tahoma" w:hAnsi="Tahoma" w:cs="Tahoma"/>
          <w:sz w:val="20"/>
          <w:szCs w:val="20"/>
        </w:rPr>
        <w:t xml:space="preserve"> a uhradí spotřebovanou energii</w:t>
      </w:r>
      <w:r w:rsidRPr="00FB2F9B">
        <w:rPr>
          <w:rFonts w:ascii="Tahoma" w:hAnsi="Tahoma" w:cs="Tahoma"/>
          <w:sz w:val="20"/>
          <w:szCs w:val="20"/>
        </w:rPr>
        <w:t>.</w:t>
      </w:r>
    </w:p>
    <w:p w14:paraId="02516434" w14:textId="77777777" w:rsidR="00B63E07" w:rsidRPr="00FB2F9B" w:rsidRDefault="00FB2F9B" w:rsidP="00B63E07">
      <w:pPr>
        <w:tabs>
          <w:tab w:val="left" w:pos="1440"/>
          <w:tab w:val="left" w:pos="6300"/>
        </w:tabs>
        <w:spacing w:line="312" w:lineRule="auto"/>
        <w:jc w:val="both"/>
        <w:rPr>
          <w:rFonts w:ascii="Tahoma" w:hAnsi="Tahoma" w:cs="Tahoma"/>
          <w:sz w:val="20"/>
          <w:szCs w:val="20"/>
        </w:rPr>
      </w:pPr>
      <w:r w:rsidRPr="00FB2F9B">
        <w:rPr>
          <w:rFonts w:ascii="Tahoma" w:hAnsi="Tahoma" w:cs="Tahoma"/>
          <w:sz w:val="20"/>
          <w:szCs w:val="20"/>
        </w:rPr>
        <w:t>9</w:t>
      </w:r>
      <w:r w:rsidR="00B63E07" w:rsidRPr="00FB2F9B">
        <w:rPr>
          <w:rFonts w:ascii="Tahoma" w:hAnsi="Tahoma" w:cs="Tahoma"/>
          <w:sz w:val="20"/>
          <w:szCs w:val="20"/>
        </w:rPr>
        <w:t>.</w:t>
      </w:r>
      <w:r w:rsidR="00B63E07" w:rsidRPr="00FB2F9B">
        <w:rPr>
          <w:rFonts w:ascii="Tahoma" w:hAnsi="Tahoma" w:cs="Tahoma"/>
          <w:sz w:val="20"/>
          <w:szCs w:val="20"/>
        </w:rPr>
        <w:br/>
        <w:t>Objednatel je odpovědný za to, že řádný průběh prací zhotovitele nebude rušen zásahy třetích osob.</w:t>
      </w:r>
    </w:p>
    <w:p w14:paraId="6D88DD5D" w14:textId="7BAD97A5" w:rsidR="00356028" w:rsidRPr="00FB2F9B" w:rsidRDefault="00FB2F9B" w:rsidP="00B63E07">
      <w:pPr>
        <w:tabs>
          <w:tab w:val="left" w:pos="1440"/>
          <w:tab w:val="left" w:pos="6300"/>
        </w:tabs>
        <w:spacing w:line="312" w:lineRule="auto"/>
        <w:jc w:val="both"/>
        <w:rPr>
          <w:rFonts w:ascii="Tahoma" w:hAnsi="Tahoma" w:cs="Tahoma"/>
          <w:sz w:val="20"/>
          <w:szCs w:val="20"/>
        </w:rPr>
      </w:pPr>
      <w:r w:rsidRPr="00FB2F9B">
        <w:rPr>
          <w:rFonts w:ascii="Tahoma" w:hAnsi="Tahoma" w:cs="Tahoma"/>
          <w:sz w:val="20"/>
          <w:szCs w:val="20"/>
        </w:rPr>
        <w:t>10</w:t>
      </w:r>
      <w:r w:rsidR="00B63E07" w:rsidRPr="00FB2F9B">
        <w:rPr>
          <w:rFonts w:ascii="Tahoma" w:hAnsi="Tahoma" w:cs="Tahoma"/>
          <w:sz w:val="20"/>
          <w:szCs w:val="20"/>
        </w:rPr>
        <w:t>.</w:t>
      </w:r>
      <w:r w:rsidR="00B63E07" w:rsidRPr="00FB2F9B">
        <w:rPr>
          <w:rFonts w:ascii="Tahoma" w:hAnsi="Tahoma" w:cs="Tahoma"/>
          <w:sz w:val="20"/>
          <w:szCs w:val="20"/>
        </w:rPr>
        <w:br/>
        <w:t>Objednatel nebo jím pověřená osoba se zavazuje vykonávat technický dozor. Technický dozor nesmí provádět dodavatel ani osoba s ním propojená.</w:t>
      </w:r>
    </w:p>
    <w:p w14:paraId="0343B793" w14:textId="77777777" w:rsidR="00B63E07" w:rsidRPr="00FB2F9B" w:rsidRDefault="00FB2F9B" w:rsidP="00B63E07">
      <w:pPr>
        <w:tabs>
          <w:tab w:val="left" w:pos="1440"/>
          <w:tab w:val="left" w:pos="6300"/>
        </w:tabs>
        <w:spacing w:line="312" w:lineRule="auto"/>
        <w:jc w:val="both"/>
        <w:rPr>
          <w:rFonts w:ascii="Tahoma" w:hAnsi="Tahoma" w:cs="Tahoma"/>
          <w:sz w:val="20"/>
          <w:szCs w:val="20"/>
        </w:rPr>
      </w:pPr>
      <w:r>
        <w:rPr>
          <w:rFonts w:ascii="Tahoma" w:hAnsi="Tahoma" w:cs="Tahoma"/>
          <w:sz w:val="20"/>
          <w:szCs w:val="20"/>
        </w:rPr>
        <w:t>11</w:t>
      </w:r>
      <w:r w:rsidR="00B63E07" w:rsidRPr="00FB2F9B">
        <w:rPr>
          <w:rFonts w:ascii="Tahoma" w:hAnsi="Tahoma" w:cs="Tahoma"/>
          <w:sz w:val="20"/>
          <w:szCs w:val="20"/>
        </w:rPr>
        <w:t xml:space="preserve">. </w:t>
      </w:r>
    </w:p>
    <w:p w14:paraId="7AC84530" w14:textId="6BE5CF07" w:rsidR="00A9511B" w:rsidRPr="00FB2F9B" w:rsidRDefault="00B63E07" w:rsidP="00B63E07">
      <w:pPr>
        <w:tabs>
          <w:tab w:val="left" w:pos="1440"/>
          <w:tab w:val="left" w:pos="6300"/>
        </w:tabs>
        <w:spacing w:line="312" w:lineRule="auto"/>
        <w:jc w:val="both"/>
        <w:rPr>
          <w:rFonts w:ascii="Tahoma" w:hAnsi="Tahoma" w:cs="Tahoma"/>
          <w:sz w:val="20"/>
          <w:szCs w:val="20"/>
        </w:rPr>
      </w:pPr>
      <w:r w:rsidRPr="00FB2F9B">
        <w:rPr>
          <w:rFonts w:ascii="Tahoma" w:hAnsi="Tahoma" w:cs="Tahoma"/>
          <w:sz w:val="20"/>
          <w:szCs w:val="20"/>
        </w:rPr>
        <w:t>Technický dozor nebo objednatel jsou oprávněni písemně nebo záznamem do stavebního deníku uvést informaci o tom, kdy (v jaké fázi díla) je zhotovitel objednatele povine</w:t>
      </w:r>
      <w:r w:rsidR="00CC2FCB" w:rsidRPr="00FB2F9B">
        <w:rPr>
          <w:rFonts w:ascii="Tahoma" w:hAnsi="Tahoma" w:cs="Tahoma"/>
          <w:sz w:val="20"/>
          <w:szCs w:val="20"/>
        </w:rPr>
        <w:t>n vyzvat ke kontrole díla dle § </w:t>
      </w:r>
      <w:r w:rsidRPr="00FB2F9B">
        <w:rPr>
          <w:rFonts w:ascii="Tahoma" w:hAnsi="Tahoma" w:cs="Tahoma"/>
          <w:sz w:val="20"/>
          <w:szCs w:val="20"/>
        </w:rPr>
        <w:t>2626 zákona č. 89/2012 Sb., občanského zákoníku.</w:t>
      </w:r>
    </w:p>
    <w:p w14:paraId="346B7CEA" w14:textId="77777777" w:rsidR="00B63E07" w:rsidRPr="00FB2F9B" w:rsidRDefault="00FB2F9B" w:rsidP="00B63E07">
      <w:pPr>
        <w:tabs>
          <w:tab w:val="left" w:pos="1440"/>
          <w:tab w:val="left" w:pos="6300"/>
        </w:tabs>
        <w:spacing w:line="312" w:lineRule="auto"/>
        <w:jc w:val="both"/>
        <w:rPr>
          <w:rFonts w:ascii="Tahoma" w:hAnsi="Tahoma" w:cs="Tahoma"/>
          <w:sz w:val="20"/>
          <w:szCs w:val="20"/>
        </w:rPr>
      </w:pPr>
      <w:r>
        <w:rPr>
          <w:rFonts w:ascii="Tahoma" w:hAnsi="Tahoma" w:cs="Tahoma"/>
          <w:sz w:val="20"/>
          <w:szCs w:val="20"/>
        </w:rPr>
        <w:t>12</w:t>
      </w:r>
      <w:r w:rsidR="00B63E07" w:rsidRPr="00FB2F9B">
        <w:rPr>
          <w:rFonts w:ascii="Tahoma" w:hAnsi="Tahoma" w:cs="Tahoma"/>
          <w:sz w:val="20"/>
          <w:szCs w:val="20"/>
        </w:rPr>
        <w:t>.</w:t>
      </w:r>
      <w:r w:rsidR="00B63E07" w:rsidRPr="00FB2F9B">
        <w:rPr>
          <w:rFonts w:ascii="Tahoma" w:hAnsi="Tahoma" w:cs="Tahoma"/>
          <w:sz w:val="20"/>
          <w:szCs w:val="20"/>
        </w:rPr>
        <w:br/>
        <w:t xml:space="preserve">Objednatel prohlašuje, že byl proveden řádný průzkum, a podle něj se v místě staveniště nenachází žádná jiná vedení, než jsou v projektu a situačním plánu, předaném při předání a převzetí staveniště. </w:t>
      </w:r>
      <w:r w:rsidR="00B63E07" w:rsidRPr="00FB2F9B">
        <w:rPr>
          <w:rFonts w:ascii="Tahoma" w:hAnsi="Tahoma" w:cs="Tahoma"/>
          <w:sz w:val="20"/>
          <w:szCs w:val="20"/>
        </w:rPr>
        <w:br/>
        <w:t>Objednatel odpovídá za škody a nese odpovědnost v případě narušení inženýrských sítí a podzemních vedení nezakreslených v situaci a neznámých zhotoviteli. Objednatel i zhotovitel je povinen dbát na dodržování pravidel BOZP a PO v místě a okolí staveniště.</w:t>
      </w:r>
    </w:p>
    <w:p w14:paraId="1AA3ED8F" w14:textId="21702E36" w:rsidR="00B63E07" w:rsidRPr="00FB2F9B" w:rsidRDefault="00FB2F9B" w:rsidP="00B63E07">
      <w:pPr>
        <w:tabs>
          <w:tab w:val="left" w:pos="1440"/>
          <w:tab w:val="left" w:pos="6300"/>
        </w:tabs>
        <w:spacing w:line="312" w:lineRule="auto"/>
        <w:jc w:val="both"/>
        <w:rPr>
          <w:rFonts w:ascii="Tahoma" w:hAnsi="Tahoma" w:cs="Tahoma"/>
          <w:sz w:val="20"/>
          <w:szCs w:val="20"/>
        </w:rPr>
      </w:pPr>
      <w:r w:rsidRPr="00FB2F9B">
        <w:rPr>
          <w:rFonts w:ascii="Tahoma" w:hAnsi="Tahoma" w:cs="Tahoma"/>
          <w:sz w:val="20"/>
          <w:szCs w:val="20"/>
        </w:rPr>
        <w:t>13</w:t>
      </w:r>
      <w:r w:rsidR="00B63E07" w:rsidRPr="00FB2F9B">
        <w:rPr>
          <w:rFonts w:ascii="Tahoma" w:hAnsi="Tahoma" w:cs="Tahoma"/>
          <w:sz w:val="20"/>
          <w:szCs w:val="20"/>
        </w:rPr>
        <w:t>.</w:t>
      </w:r>
      <w:r w:rsidR="00B63E07" w:rsidRPr="00FB2F9B">
        <w:rPr>
          <w:rFonts w:ascii="Tahoma" w:hAnsi="Tahoma" w:cs="Tahoma"/>
          <w:sz w:val="20"/>
          <w:szCs w:val="20"/>
        </w:rPr>
        <w:br/>
        <w:t xml:space="preserve">Zhotovitel odpovídá za dodržování pravidel BOZP, </w:t>
      </w:r>
      <w:r w:rsidR="00CA28D7" w:rsidRPr="00FB2F9B">
        <w:rPr>
          <w:rFonts w:ascii="Tahoma" w:hAnsi="Tahoma" w:cs="Tahoma"/>
          <w:sz w:val="20"/>
          <w:szCs w:val="20"/>
        </w:rPr>
        <w:t>PO</w:t>
      </w:r>
      <w:r w:rsidR="00B63E07" w:rsidRPr="00FB2F9B">
        <w:rPr>
          <w:rFonts w:ascii="Tahoma" w:hAnsi="Tahoma" w:cs="Tahoma"/>
          <w:sz w:val="20"/>
          <w:szCs w:val="20"/>
        </w:rPr>
        <w:t xml:space="preserve"> apod. svými zam</w:t>
      </w:r>
      <w:r w:rsidR="00AF034E">
        <w:rPr>
          <w:rFonts w:ascii="Tahoma" w:hAnsi="Tahoma" w:cs="Tahoma"/>
          <w:sz w:val="20"/>
          <w:szCs w:val="20"/>
        </w:rPr>
        <w:t>ěstnanci a zaměstnanci svých pod</w:t>
      </w:r>
      <w:r w:rsidR="00B63E07" w:rsidRPr="00FB2F9B">
        <w:rPr>
          <w:rFonts w:ascii="Tahoma" w:hAnsi="Tahoma" w:cs="Tahoma"/>
          <w:sz w:val="20"/>
          <w:szCs w:val="20"/>
        </w:rPr>
        <w:t>dodavatelů v místě staveniště. Zhotovitel odpovídá za škody, které porušením těchto povinností z viny výše uvedených pracovníků vzniknou. Objednatel i zhotovitel jsou povinni koordinovat postupy prací především s ohledem na oblasti ochrany BOZP a PO.</w:t>
      </w:r>
    </w:p>
    <w:p w14:paraId="1DDD448B" w14:textId="77777777" w:rsidR="00B63E07" w:rsidRPr="00FB2F9B" w:rsidRDefault="00FB2F9B" w:rsidP="00B63E07">
      <w:pPr>
        <w:tabs>
          <w:tab w:val="left" w:pos="1440"/>
          <w:tab w:val="left" w:pos="6300"/>
        </w:tabs>
        <w:spacing w:line="312" w:lineRule="auto"/>
        <w:jc w:val="both"/>
        <w:rPr>
          <w:rFonts w:ascii="Tahoma" w:hAnsi="Tahoma" w:cs="Tahoma"/>
          <w:sz w:val="20"/>
          <w:szCs w:val="20"/>
        </w:rPr>
      </w:pPr>
      <w:r w:rsidRPr="00FB2F9B">
        <w:rPr>
          <w:rFonts w:ascii="Tahoma" w:hAnsi="Tahoma" w:cs="Tahoma"/>
          <w:sz w:val="20"/>
          <w:szCs w:val="20"/>
        </w:rPr>
        <w:t>14</w:t>
      </w:r>
      <w:r w:rsidR="00B63E07" w:rsidRPr="00FB2F9B">
        <w:rPr>
          <w:rFonts w:ascii="Tahoma" w:hAnsi="Tahoma" w:cs="Tahoma"/>
          <w:sz w:val="20"/>
          <w:szCs w:val="20"/>
        </w:rPr>
        <w:t>.</w:t>
      </w:r>
    </w:p>
    <w:p w14:paraId="4C9B47CF" w14:textId="77777777" w:rsidR="00B63E07" w:rsidRPr="00FB2F9B" w:rsidRDefault="00B63E07" w:rsidP="00B63E07">
      <w:pPr>
        <w:tabs>
          <w:tab w:val="left" w:pos="1440"/>
          <w:tab w:val="left" w:pos="6300"/>
        </w:tabs>
        <w:spacing w:line="312" w:lineRule="auto"/>
        <w:jc w:val="both"/>
        <w:rPr>
          <w:rFonts w:ascii="Tahoma" w:hAnsi="Tahoma" w:cs="Tahoma"/>
          <w:sz w:val="20"/>
          <w:szCs w:val="20"/>
        </w:rPr>
      </w:pPr>
      <w:r w:rsidRPr="00FB2F9B">
        <w:rPr>
          <w:rFonts w:ascii="Tahoma" w:hAnsi="Tahoma" w:cs="Tahoma"/>
          <w:sz w:val="20"/>
          <w:szCs w:val="20"/>
        </w:rPr>
        <w:t>Místo k zázemí pracovníků zhotovitele včetně sociálního zázemí zajistí zhotovitel na své náklady.</w:t>
      </w:r>
    </w:p>
    <w:p w14:paraId="5D1F74D5" w14:textId="283FDAC5" w:rsidR="002D6B82" w:rsidRPr="00FB2F9B" w:rsidRDefault="00FB2F9B" w:rsidP="00B63E07">
      <w:pPr>
        <w:spacing w:line="312" w:lineRule="auto"/>
        <w:jc w:val="both"/>
        <w:rPr>
          <w:rFonts w:ascii="Tahoma" w:hAnsi="Tahoma" w:cs="Tahoma"/>
          <w:sz w:val="20"/>
          <w:szCs w:val="20"/>
        </w:rPr>
      </w:pPr>
      <w:r w:rsidRPr="00FB2F9B">
        <w:rPr>
          <w:rFonts w:ascii="Tahoma" w:hAnsi="Tahoma" w:cs="Tahoma"/>
          <w:sz w:val="20"/>
          <w:szCs w:val="20"/>
        </w:rPr>
        <w:lastRenderedPageBreak/>
        <w:t>15</w:t>
      </w:r>
      <w:r w:rsidR="00B63E07" w:rsidRPr="00FB2F9B">
        <w:rPr>
          <w:rFonts w:ascii="Tahoma" w:hAnsi="Tahoma" w:cs="Tahoma"/>
          <w:sz w:val="20"/>
          <w:szCs w:val="20"/>
        </w:rPr>
        <w:t>.</w:t>
      </w:r>
      <w:r w:rsidR="00B63E07" w:rsidRPr="00FB2F9B">
        <w:rPr>
          <w:rFonts w:ascii="Tahoma" w:hAnsi="Tahoma" w:cs="Tahoma"/>
          <w:sz w:val="20"/>
          <w:szCs w:val="20"/>
        </w:rPr>
        <w:br/>
        <w:t xml:space="preserve">Zhotovitel se zavazuje jednou za 14 dní zajistit tzv. kontrolní den, na který pozve zástupce objednatele a kterého se zúčastní i jeho odpovědný zástupce. O kontrolním dnu bude proveden zvláštní zápis, případně zápis ve stavebním deníku. </w:t>
      </w:r>
    </w:p>
    <w:p w14:paraId="4239D31A" w14:textId="77777777" w:rsidR="00B63E07" w:rsidRPr="00FB2F9B" w:rsidRDefault="00B63E07" w:rsidP="00B63E07">
      <w:pPr>
        <w:tabs>
          <w:tab w:val="left" w:pos="1440"/>
          <w:tab w:val="left" w:pos="6300"/>
        </w:tabs>
        <w:spacing w:line="312" w:lineRule="auto"/>
        <w:jc w:val="both"/>
        <w:rPr>
          <w:rFonts w:ascii="Tahoma" w:hAnsi="Tahoma" w:cs="Tahoma"/>
          <w:sz w:val="20"/>
          <w:szCs w:val="20"/>
        </w:rPr>
      </w:pPr>
      <w:r w:rsidRPr="00FB2F9B">
        <w:rPr>
          <w:rFonts w:ascii="Tahoma" w:hAnsi="Tahoma" w:cs="Tahoma"/>
          <w:sz w:val="20"/>
          <w:szCs w:val="20"/>
        </w:rPr>
        <w:t>1</w:t>
      </w:r>
      <w:r w:rsidR="00FB2F9B" w:rsidRPr="00FB2F9B">
        <w:rPr>
          <w:rFonts w:ascii="Tahoma" w:hAnsi="Tahoma" w:cs="Tahoma"/>
          <w:sz w:val="20"/>
          <w:szCs w:val="20"/>
        </w:rPr>
        <w:t>6</w:t>
      </w:r>
      <w:r w:rsidRPr="00FB2F9B">
        <w:rPr>
          <w:rFonts w:ascii="Tahoma" w:hAnsi="Tahoma" w:cs="Tahoma"/>
          <w:sz w:val="20"/>
          <w:szCs w:val="20"/>
        </w:rPr>
        <w:t>.</w:t>
      </w:r>
    </w:p>
    <w:p w14:paraId="3F646F93" w14:textId="77777777" w:rsidR="00B63E07" w:rsidRPr="00FB2F9B" w:rsidRDefault="00B63E07" w:rsidP="00B63E07">
      <w:pPr>
        <w:tabs>
          <w:tab w:val="left" w:pos="1440"/>
          <w:tab w:val="left" w:pos="6300"/>
        </w:tabs>
        <w:spacing w:line="312" w:lineRule="auto"/>
        <w:jc w:val="both"/>
        <w:rPr>
          <w:rFonts w:ascii="Tahoma" w:hAnsi="Tahoma" w:cs="Tahoma"/>
          <w:sz w:val="20"/>
          <w:szCs w:val="20"/>
        </w:rPr>
      </w:pPr>
      <w:r w:rsidRPr="00FB2F9B">
        <w:rPr>
          <w:rFonts w:ascii="Tahoma" w:hAnsi="Tahoma" w:cs="Tahoma"/>
          <w:sz w:val="20"/>
          <w:szCs w:val="20"/>
        </w:rPr>
        <w:t>Technický dozor objednatele, autorský dozor projektanta a koordinátor bezpečnosti a ochrany zdraví při práci bude mít v kteroukoliv potřebnou dobu plný přístup do všech částí staveniště a budou oprávněni prověřovat, kontrolovat, měřit a zkoušet materiály a práci a kontrolovat postupy práce.</w:t>
      </w:r>
    </w:p>
    <w:p w14:paraId="0B194029" w14:textId="77777777" w:rsidR="00B63E07" w:rsidRPr="00FB2F9B" w:rsidRDefault="00FB2F9B" w:rsidP="00B63E07">
      <w:pPr>
        <w:tabs>
          <w:tab w:val="left" w:pos="1440"/>
          <w:tab w:val="left" w:pos="6300"/>
        </w:tabs>
        <w:spacing w:line="312" w:lineRule="auto"/>
        <w:jc w:val="both"/>
        <w:rPr>
          <w:rFonts w:ascii="Tahoma" w:hAnsi="Tahoma" w:cs="Tahoma"/>
          <w:sz w:val="20"/>
          <w:szCs w:val="20"/>
        </w:rPr>
      </w:pPr>
      <w:r w:rsidRPr="00FB2F9B">
        <w:rPr>
          <w:rFonts w:ascii="Tahoma" w:hAnsi="Tahoma" w:cs="Tahoma"/>
          <w:sz w:val="20"/>
          <w:szCs w:val="20"/>
        </w:rPr>
        <w:t>17</w:t>
      </w:r>
      <w:r w:rsidR="00B63E07" w:rsidRPr="00FB2F9B">
        <w:rPr>
          <w:rFonts w:ascii="Tahoma" w:hAnsi="Tahoma" w:cs="Tahoma"/>
          <w:sz w:val="20"/>
          <w:szCs w:val="20"/>
        </w:rPr>
        <w:t>.</w:t>
      </w:r>
    </w:p>
    <w:p w14:paraId="62BF0BA1" w14:textId="77777777" w:rsidR="00B63E07" w:rsidRDefault="00B63E07" w:rsidP="00B63E07">
      <w:pPr>
        <w:tabs>
          <w:tab w:val="left" w:pos="1440"/>
        </w:tabs>
        <w:spacing w:line="312" w:lineRule="auto"/>
        <w:jc w:val="both"/>
        <w:rPr>
          <w:rFonts w:ascii="Tahoma" w:hAnsi="Tahoma" w:cs="Tahoma"/>
          <w:bCs/>
          <w:sz w:val="20"/>
          <w:szCs w:val="20"/>
        </w:rPr>
      </w:pPr>
      <w:r w:rsidRPr="00FB2F9B">
        <w:rPr>
          <w:rFonts w:ascii="Tahoma" w:hAnsi="Tahoma" w:cs="Tahoma"/>
          <w:bCs/>
          <w:sz w:val="20"/>
          <w:szCs w:val="20"/>
        </w:rPr>
        <w:t>Zhotov</w:t>
      </w:r>
      <w:r w:rsidR="00AF034E">
        <w:rPr>
          <w:rFonts w:ascii="Tahoma" w:hAnsi="Tahoma" w:cs="Tahoma"/>
          <w:bCs/>
          <w:sz w:val="20"/>
          <w:szCs w:val="20"/>
        </w:rPr>
        <w:t>itel se zavazuje zavázat své pod</w:t>
      </w:r>
      <w:r w:rsidRPr="00FB2F9B">
        <w:rPr>
          <w:rFonts w:ascii="Tahoma" w:hAnsi="Tahoma" w:cs="Tahoma"/>
          <w:bCs/>
          <w:sz w:val="20"/>
          <w:szCs w:val="20"/>
        </w:rPr>
        <w:t>dodavatele k dodržování všech povinností vyplývajících pro zhotovitele z této smlouvy.</w:t>
      </w:r>
    </w:p>
    <w:p w14:paraId="562E1C2B" w14:textId="77777777" w:rsidR="00B63E07" w:rsidRPr="009F3240" w:rsidRDefault="009F3240" w:rsidP="00B63E07">
      <w:pPr>
        <w:tabs>
          <w:tab w:val="left" w:pos="1440"/>
        </w:tabs>
        <w:spacing w:line="312" w:lineRule="auto"/>
        <w:jc w:val="both"/>
        <w:rPr>
          <w:rFonts w:ascii="Tahoma" w:hAnsi="Tahoma" w:cs="Tahoma"/>
          <w:sz w:val="20"/>
          <w:szCs w:val="20"/>
        </w:rPr>
      </w:pPr>
      <w:r>
        <w:rPr>
          <w:rFonts w:ascii="Tahoma" w:hAnsi="Tahoma" w:cs="Tahoma"/>
          <w:sz w:val="20"/>
          <w:szCs w:val="20"/>
        </w:rPr>
        <w:t>18</w:t>
      </w:r>
      <w:r w:rsidR="00B63E07" w:rsidRPr="009F3240">
        <w:rPr>
          <w:rFonts w:ascii="Tahoma" w:hAnsi="Tahoma" w:cs="Tahoma"/>
          <w:sz w:val="20"/>
          <w:szCs w:val="20"/>
        </w:rPr>
        <w:t>.</w:t>
      </w:r>
    </w:p>
    <w:p w14:paraId="41FB810D" w14:textId="77777777" w:rsidR="00B63E07" w:rsidRDefault="00B63E07" w:rsidP="00B63E07">
      <w:pPr>
        <w:spacing w:line="312" w:lineRule="auto"/>
        <w:jc w:val="both"/>
        <w:rPr>
          <w:rFonts w:ascii="Tahoma" w:hAnsi="Tahoma" w:cs="Tahoma"/>
          <w:sz w:val="20"/>
          <w:szCs w:val="20"/>
        </w:rPr>
      </w:pPr>
      <w:r w:rsidRPr="009F3240">
        <w:rPr>
          <w:rFonts w:ascii="Tahoma" w:hAnsi="Tahoma" w:cs="Tahoma"/>
          <w:sz w:val="20"/>
          <w:szCs w:val="20"/>
        </w:rPr>
        <w:t>Objednatel může kdykoliv požádat zhotovit</w:t>
      </w:r>
      <w:r w:rsidR="00AF034E">
        <w:rPr>
          <w:rFonts w:ascii="Tahoma" w:hAnsi="Tahoma" w:cs="Tahoma"/>
          <w:sz w:val="20"/>
          <w:szCs w:val="20"/>
        </w:rPr>
        <w:t>ele, aby bezodkladně odvolal pod</w:t>
      </w:r>
      <w:r w:rsidRPr="009F3240">
        <w:rPr>
          <w:rFonts w:ascii="Tahoma" w:hAnsi="Tahoma" w:cs="Tahoma"/>
          <w:sz w:val="20"/>
          <w:szCs w:val="20"/>
        </w:rPr>
        <w:t>dodavatele, který není způsobilý nebo je nedbalý v řádném plnění svých povinností. Zhotovitel se zavazuje bezodkladně zajistit nápra</w:t>
      </w:r>
      <w:r w:rsidR="00AF034E">
        <w:rPr>
          <w:rFonts w:ascii="Tahoma" w:hAnsi="Tahoma" w:cs="Tahoma"/>
          <w:sz w:val="20"/>
          <w:szCs w:val="20"/>
        </w:rPr>
        <w:t>vu. Odvoláním pod</w:t>
      </w:r>
      <w:r w:rsidRPr="009F3240">
        <w:rPr>
          <w:rFonts w:ascii="Tahoma" w:hAnsi="Tahoma" w:cs="Tahoma"/>
          <w:sz w:val="20"/>
          <w:szCs w:val="20"/>
        </w:rPr>
        <w:t xml:space="preserve">dodavatele nebudou změněny lhůty realizace díla ani cena díla. </w:t>
      </w:r>
    </w:p>
    <w:p w14:paraId="6892AAFC" w14:textId="77777777" w:rsidR="00664E83" w:rsidRPr="00093ABB" w:rsidRDefault="00664E83" w:rsidP="00B63E07">
      <w:pPr>
        <w:spacing w:line="312" w:lineRule="auto"/>
        <w:jc w:val="both"/>
        <w:rPr>
          <w:rFonts w:ascii="Tahoma" w:hAnsi="Tahoma" w:cs="Tahoma"/>
          <w:sz w:val="20"/>
          <w:szCs w:val="20"/>
        </w:rPr>
      </w:pPr>
      <w:r w:rsidRPr="00093ABB">
        <w:rPr>
          <w:rFonts w:ascii="Tahoma" w:hAnsi="Tahoma" w:cs="Tahoma"/>
          <w:sz w:val="20"/>
          <w:szCs w:val="20"/>
        </w:rPr>
        <w:t>19.</w:t>
      </w:r>
    </w:p>
    <w:p w14:paraId="06D6C267" w14:textId="3460CA58" w:rsidR="00761F02" w:rsidRPr="00093ABB" w:rsidRDefault="00664E83" w:rsidP="00016B58">
      <w:pPr>
        <w:spacing w:line="276" w:lineRule="auto"/>
        <w:jc w:val="both"/>
        <w:rPr>
          <w:rFonts w:ascii="Tahoma" w:hAnsi="Tahoma" w:cs="Tahoma"/>
          <w:sz w:val="20"/>
        </w:rPr>
      </w:pPr>
      <w:r w:rsidRPr="00093ABB">
        <w:rPr>
          <w:rFonts w:ascii="Tahoma" w:hAnsi="Tahoma" w:cs="Tahoma"/>
          <w:sz w:val="20"/>
        </w:rPr>
        <w:t xml:space="preserve">Objednatel je kdykoliv oprávněn požadovat, aby nebyly provedeny určité práce či části díla (méněpráce) a zhotovitel je povinen tomuto požadavku vyhovět. V takovém případě se postupuje podle čl. V. odst. 1 této smlouvy. </w:t>
      </w:r>
    </w:p>
    <w:p w14:paraId="003F69CA" w14:textId="710CCBE6" w:rsidR="00C12193" w:rsidRPr="00093ABB" w:rsidRDefault="00C12193" w:rsidP="00016B58">
      <w:pPr>
        <w:spacing w:line="276" w:lineRule="auto"/>
        <w:jc w:val="both"/>
        <w:rPr>
          <w:rFonts w:ascii="Tahoma" w:hAnsi="Tahoma" w:cs="Tahoma"/>
          <w:sz w:val="20"/>
        </w:rPr>
      </w:pPr>
      <w:r w:rsidRPr="00093ABB">
        <w:rPr>
          <w:rFonts w:ascii="Tahoma" w:hAnsi="Tahoma" w:cs="Tahoma"/>
          <w:sz w:val="20"/>
        </w:rPr>
        <w:t>20.</w:t>
      </w:r>
    </w:p>
    <w:p w14:paraId="7ADC979C" w14:textId="7794F7A2" w:rsidR="00662112" w:rsidRPr="00093ABB" w:rsidRDefault="00662112" w:rsidP="00C12193">
      <w:pPr>
        <w:spacing w:line="276" w:lineRule="auto"/>
        <w:jc w:val="both"/>
        <w:rPr>
          <w:rFonts w:ascii="Tahoma" w:hAnsi="Tahoma" w:cs="Tahoma"/>
          <w:sz w:val="20"/>
        </w:rPr>
      </w:pPr>
      <w:r w:rsidRPr="00093ABB">
        <w:rPr>
          <w:rFonts w:ascii="Tahoma" w:hAnsi="Tahoma" w:cs="Tahoma"/>
          <w:sz w:val="20"/>
        </w:rPr>
        <w:t>V případě, kdy dílo nebo část nebude souhlasit s touto smlouvou či pokyny objednatele, je zhotovitel povinen na žádost objednatele provedené formou zápisu ve stavebním deníku v přiměřené lhůtě nedostatky odstranit. V opačném případě je objednatel oprávněn odstranit uvedené nedostatky sám nebo prostřednictvím třetí osoby na náklady zhotovitele.</w:t>
      </w:r>
    </w:p>
    <w:p w14:paraId="17F362F7" w14:textId="6F285F4A" w:rsidR="00662112" w:rsidRPr="00093ABB" w:rsidRDefault="00662112" w:rsidP="00C12193">
      <w:pPr>
        <w:spacing w:line="276" w:lineRule="auto"/>
        <w:jc w:val="both"/>
        <w:rPr>
          <w:rFonts w:ascii="Tahoma" w:hAnsi="Tahoma" w:cs="Tahoma"/>
          <w:sz w:val="20"/>
        </w:rPr>
      </w:pPr>
      <w:r w:rsidRPr="00093ABB">
        <w:rPr>
          <w:rFonts w:ascii="Tahoma" w:hAnsi="Tahoma" w:cs="Tahoma"/>
          <w:sz w:val="20"/>
        </w:rPr>
        <w:t>21.</w:t>
      </w:r>
    </w:p>
    <w:p w14:paraId="338829C4" w14:textId="69E882EB" w:rsidR="00C12193" w:rsidRPr="00093ABB" w:rsidRDefault="00C12193" w:rsidP="00C12193">
      <w:pPr>
        <w:spacing w:line="276" w:lineRule="auto"/>
        <w:jc w:val="both"/>
        <w:rPr>
          <w:rFonts w:ascii="Tahoma" w:hAnsi="Tahoma" w:cs="Tahoma"/>
          <w:sz w:val="20"/>
        </w:rPr>
      </w:pPr>
      <w:r w:rsidRPr="00093ABB">
        <w:rPr>
          <w:rFonts w:ascii="Tahoma" w:hAnsi="Tahoma" w:cs="Tahoma"/>
          <w:sz w:val="20"/>
        </w:rPr>
        <w:t>Technický dozor či objednatel má právo nepřijmout práci nebo dodávku, která nebude odpovídat této smlouvě. Technický dozor či objednatel má právo zajistit zvláštní kontrolu nebo zkoušku třetí stranou, aby se zjistilo dodržování projektu a této smlouvy. Náklady na kontroly nebo zkoušky ponese zhotovitel ze svého, pokud:</w:t>
      </w:r>
    </w:p>
    <w:p w14:paraId="09B72564" w14:textId="6892BA7E" w:rsidR="00C12193" w:rsidRPr="00093ABB" w:rsidRDefault="00C12193" w:rsidP="00093ABB">
      <w:pPr>
        <w:pStyle w:val="Odstavecseseznamem"/>
        <w:numPr>
          <w:ilvl w:val="0"/>
          <w:numId w:val="25"/>
        </w:numPr>
        <w:spacing w:line="276" w:lineRule="auto"/>
        <w:jc w:val="both"/>
        <w:rPr>
          <w:rFonts w:ascii="Tahoma" w:hAnsi="Tahoma" w:cs="Tahoma"/>
          <w:sz w:val="20"/>
        </w:rPr>
      </w:pPr>
      <w:r w:rsidRPr="00093ABB">
        <w:rPr>
          <w:rFonts w:ascii="Tahoma" w:hAnsi="Tahoma" w:cs="Tahoma"/>
          <w:sz w:val="20"/>
        </w:rPr>
        <w:t>jsou kontroly nebo zkoušky stanoveny nebo předpokládány v této smlouvě nebo vyplývají z obecně závazných právních předpisů nebo technických norem,</w:t>
      </w:r>
    </w:p>
    <w:p w14:paraId="12F7242E" w14:textId="60095D1F" w:rsidR="00C12193" w:rsidRPr="00093ABB" w:rsidRDefault="00C12193" w:rsidP="00093ABB">
      <w:pPr>
        <w:pStyle w:val="Odstavecseseznamem"/>
        <w:numPr>
          <w:ilvl w:val="0"/>
          <w:numId w:val="25"/>
        </w:numPr>
        <w:spacing w:line="276" w:lineRule="auto"/>
        <w:jc w:val="both"/>
        <w:rPr>
          <w:rFonts w:ascii="Tahoma" w:hAnsi="Tahoma" w:cs="Tahoma"/>
          <w:sz w:val="20"/>
        </w:rPr>
      </w:pPr>
      <w:r w:rsidRPr="00093ABB">
        <w:rPr>
          <w:rFonts w:ascii="Tahoma" w:hAnsi="Tahoma" w:cs="Tahoma"/>
          <w:sz w:val="20"/>
        </w:rPr>
        <w:t xml:space="preserve">se kontrolou nebo zkouškou prokáže jakékoliv vadné plnění zhotovitele nebo pokud je prováděno v rozporu s touto smlouvou, projektovou dokumentací, </w:t>
      </w:r>
      <w:r w:rsidR="007C2DE3" w:rsidRPr="00093ABB">
        <w:rPr>
          <w:rFonts w:ascii="Tahoma" w:hAnsi="Tahoma" w:cs="Tahoma"/>
          <w:sz w:val="20"/>
        </w:rPr>
        <w:t xml:space="preserve">stavebním povolením, </w:t>
      </w:r>
      <w:r w:rsidRPr="00093ABB">
        <w:rPr>
          <w:rFonts w:ascii="Tahoma" w:hAnsi="Tahoma" w:cs="Tahoma"/>
          <w:sz w:val="20"/>
        </w:rPr>
        <w:t>technickými normami nebo právními předpisy.</w:t>
      </w:r>
    </w:p>
    <w:p w14:paraId="35DCFF44" w14:textId="77777777" w:rsidR="00B26BBB" w:rsidRPr="0072164B" w:rsidRDefault="00B26BBB" w:rsidP="00153837">
      <w:pPr>
        <w:pStyle w:val="Zkladntext"/>
        <w:tabs>
          <w:tab w:val="clear" w:pos="1440"/>
        </w:tabs>
        <w:overflowPunct w:val="0"/>
        <w:autoSpaceDE w:val="0"/>
        <w:autoSpaceDN w:val="0"/>
        <w:adjustRightInd w:val="0"/>
        <w:spacing w:line="276" w:lineRule="auto"/>
        <w:jc w:val="both"/>
        <w:textAlignment w:val="baseline"/>
        <w:rPr>
          <w:rFonts w:ascii="Tahoma" w:hAnsi="Tahoma" w:cs="Tahoma"/>
          <w:i w:val="0"/>
          <w:sz w:val="20"/>
          <w:szCs w:val="20"/>
          <w:highlight w:val="yellow"/>
        </w:rPr>
      </w:pPr>
    </w:p>
    <w:p w14:paraId="7A39A945" w14:textId="77777777" w:rsidR="00717CA7" w:rsidRPr="009F3240" w:rsidRDefault="00717CA7" w:rsidP="00153837">
      <w:pPr>
        <w:pStyle w:val="Nadpis1"/>
        <w:tabs>
          <w:tab w:val="left" w:pos="1440"/>
          <w:tab w:val="left" w:pos="6300"/>
        </w:tabs>
        <w:spacing w:line="276" w:lineRule="auto"/>
        <w:ind w:right="1"/>
        <w:rPr>
          <w:rFonts w:ascii="Tahoma" w:hAnsi="Tahoma" w:cs="Tahoma"/>
          <w:sz w:val="20"/>
          <w:szCs w:val="20"/>
        </w:rPr>
      </w:pPr>
      <w:r w:rsidRPr="009F3240">
        <w:rPr>
          <w:rFonts w:ascii="Tahoma" w:hAnsi="Tahoma" w:cs="Tahoma"/>
          <w:sz w:val="20"/>
          <w:szCs w:val="20"/>
        </w:rPr>
        <w:t>V</w:t>
      </w:r>
      <w:r w:rsidR="0022466B" w:rsidRPr="009F3240">
        <w:rPr>
          <w:rFonts w:ascii="Tahoma" w:hAnsi="Tahoma" w:cs="Tahoma"/>
          <w:sz w:val="20"/>
          <w:szCs w:val="20"/>
        </w:rPr>
        <w:t>I</w:t>
      </w:r>
      <w:r w:rsidRPr="009F3240">
        <w:rPr>
          <w:rFonts w:ascii="Tahoma" w:hAnsi="Tahoma" w:cs="Tahoma"/>
          <w:sz w:val="20"/>
          <w:szCs w:val="20"/>
        </w:rPr>
        <w:t xml:space="preserve">I. </w:t>
      </w:r>
      <w:r w:rsidR="00347C5E" w:rsidRPr="009F3240">
        <w:rPr>
          <w:rFonts w:ascii="Tahoma" w:hAnsi="Tahoma" w:cs="Tahoma"/>
          <w:sz w:val="20"/>
          <w:szCs w:val="20"/>
        </w:rPr>
        <w:t>Odpovědnost zhotovitele za škodu</w:t>
      </w:r>
    </w:p>
    <w:p w14:paraId="111FA68B" w14:textId="77777777" w:rsidR="00347C5E" w:rsidRPr="009F3240" w:rsidRDefault="00347C5E" w:rsidP="00153837">
      <w:pPr>
        <w:tabs>
          <w:tab w:val="left" w:pos="1440"/>
        </w:tabs>
        <w:spacing w:line="276" w:lineRule="auto"/>
        <w:jc w:val="both"/>
        <w:rPr>
          <w:rFonts w:ascii="Tahoma" w:hAnsi="Tahoma" w:cs="Tahoma"/>
          <w:sz w:val="20"/>
          <w:szCs w:val="20"/>
        </w:rPr>
      </w:pPr>
      <w:r w:rsidRPr="009F3240">
        <w:rPr>
          <w:rFonts w:ascii="Tahoma" w:hAnsi="Tahoma" w:cs="Tahoma"/>
          <w:sz w:val="20"/>
          <w:szCs w:val="20"/>
        </w:rPr>
        <w:t>1.</w:t>
      </w:r>
    </w:p>
    <w:p w14:paraId="3F820583" w14:textId="3DFB5B6C" w:rsidR="00093ABB" w:rsidRPr="009F3240" w:rsidRDefault="00347C5E" w:rsidP="00153837">
      <w:pPr>
        <w:spacing w:line="276" w:lineRule="auto"/>
        <w:jc w:val="both"/>
        <w:rPr>
          <w:rFonts w:ascii="Tahoma" w:hAnsi="Tahoma" w:cs="Tahoma"/>
          <w:sz w:val="20"/>
          <w:szCs w:val="20"/>
        </w:rPr>
      </w:pPr>
      <w:r w:rsidRPr="009F3240">
        <w:rPr>
          <w:rFonts w:ascii="Tahoma" w:hAnsi="Tahoma" w:cs="Tahoma"/>
          <w:sz w:val="20"/>
          <w:szCs w:val="20"/>
        </w:rPr>
        <w:t xml:space="preserve">Pokud činností zhotovitele dojde ke způsobení škody objednateli nebo třetím osobám opomenutím, nedbalostí nebo neplněním podmínek vyplývajících ze zákona, technických nebo jiných norem nebo </w:t>
      </w:r>
      <w:r w:rsidR="005D1268">
        <w:rPr>
          <w:rFonts w:ascii="Tahoma" w:hAnsi="Tahoma" w:cs="Tahoma"/>
          <w:sz w:val="20"/>
          <w:szCs w:val="20"/>
        </w:rPr>
        <w:t xml:space="preserve">povinností </w:t>
      </w:r>
      <w:r w:rsidRPr="009F3240">
        <w:rPr>
          <w:rFonts w:ascii="Tahoma" w:hAnsi="Tahoma" w:cs="Tahoma"/>
          <w:sz w:val="20"/>
          <w:szCs w:val="20"/>
        </w:rPr>
        <w:t>vyplývajících z této smlouvy, je zhotovitel povinen bez zbytečného odkladu tuto škodu odstranit a</w:t>
      </w:r>
      <w:r w:rsidR="00B51969">
        <w:rPr>
          <w:rFonts w:ascii="Tahoma" w:hAnsi="Tahoma" w:cs="Tahoma"/>
          <w:sz w:val="20"/>
          <w:szCs w:val="20"/>
        </w:rPr>
        <w:t> </w:t>
      </w:r>
      <w:r w:rsidRPr="009F3240">
        <w:rPr>
          <w:rFonts w:ascii="Tahoma" w:hAnsi="Tahoma" w:cs="Tahoma"/>
          <w:sz w:val="20"/>
          <w:szCs w:val="20"/>
        </w:rPr>
        <w:t>není-li to možné, tak finančně uhradit. Veškeré náklady s tím spojené nese zhotovitel.</w:t>
      </w:r>
    </w:p>
    <w:p w14:paraId="1A783BA1" w14:textId="77777777" w:rsidR="00347C5E" w:rsidRPr="009F3240" w:rsidRDefault="00347C5E" w:rsidP="00153837">
      <w:pPr>
        <w:spacing w:line="276" w:lineRule="auto"/>
        <w:jc w:val="both"/>
        <w:rPr>
          <w:rFonts w:ascii="Tahoma" w:hAnsi="Tahoma" w:cs="Tahoma"/>
          <w:sz w:val="20"/>
          <w:szCs w:val="20"/>
        </w:rPr>
      </w:pPr>
      <w:r w:rsidRPr="009F3240">
        <w:rPr>
          <w:rFonts w:ascii="Tahoma" w:hAnsi="Tahoma" w:cs="Tahoma"/>
          <w:sz w:val="20"/>
          <w:szCs w:val="20"/>
        </w:rPr>
        <w:t>2.</w:t>
      </w:r>
    </w:p>
    <w:p w14:paraId="105C3068" w14:textId="1AD1E45A" w:rsidR="00FB2FE9" w:rsidRDefault="00347C5E" w:rsidP="00153837">
      <w:pPr>
        <w:spacing w:line="276" w:lineRule="auto"/>
        <w:jc w:val="both"/>
        <w:rPr>
          <w:rFonts w:ascii="Tahoma" w:hAnsi="Tahoma" w:cs="Tahoma"/>
          <w:sz w:val="20"/>
          <w:szCs w:val="20"/>
        </w:rPr>
      </w:pPr>
      <w:r w:rsidRPr="009F3240">
        <w:rPr>
          <w:rFonts w:ascii="Tahoma" w:hAnsi="Tahoma" w:cs="Tahoma"/>
          <w:sz w:val="20"/>
          <w:szCs w:val="20"/>
        </w:rPr>
        <w:t>Zhotovitel odpovídá i za škodu způsobenou činností těch, kteří pro něj dílo provádějí.</w:t>
      </w:r>
    </w:p>
    <w:p w14:paraId="5AB63E62" w14:textId="3BB9B237" w:rsidR="00FB2FE9" w:rsidRPr="009F3240" w:rsidRDefault="00347C5E" w:rsidP="00153837">
      <w:pPr>
        <w:spacing w:line="276" w:lineRule="auto"/>
        <w:jc w:val="both"/>
        <w:rPr>
          <w:rFonts w:ascii="Tahoma" w:hAnsi="Tahoma" w:cs="Tahoma"/>
          <w:sz w:val="20"/>
          <w:szCs w:val="20"/>
        </w:rPr>
      </w:pPr>
      <w:r w:rsidRPr="009F3240">
        <w:rPr>
          <w:rFonts w:ascii="Tahoma" w:hAnsi="Tahoma" w:cs="Tahoma"/>
          <w:sz w:val="20"/>
          <w:szCs w:val="20"/>
        </w:rPr>
        <w:t>3.</w:t>
      </w:r>
    </w:p>
    <w:p w14:paraId="2F76C686" w14:textId="34B8917B" w:rsidR="00347C5E" w:rsidRDefault="00347C5E" w:rsidP="00153837">
      <w:pPr>
        <w:spacing w:line="276" w:lineRule="auto"/>
        <w:jc w:val="both"/>
        <w:rPr>
          <w:rFonts w:ascii="Tahoma" w:hAnsi="Tahoma" w:cs="Tahoma"/>
          <w:sz w:val="20"/>
          <w:szCs w:val="20"/>
        </w:rPr>
      </w:pPr>
      <w:r w:rsidRPr="009F3240">
        <w:rPr>
          <w:rFonts w:ascii="Tahoma" w:hAnsi="Tahoma" w:cs="Tahoma"/>
          <w:sz w:val="20"/>
          <w:szCs w:val="20"/>
        </w:rPr>
        <w:t>Zhotovitel odpovídá i za škodu způsobenou okolnostmi, které mají původ v povaze strojů, přístrojů nebo jiných věcí, které zhotovitel použil nebo hodlal použít při provádění díla.</w:t>
      </w:r>
    </w:p>
    <w:p w14:paraId="27B1F453" w14:textId="70F6E96B" w:rsidR="00A33F49" w:rsidRDefault="00A33F49" w:rsidP="00153837">
      <w:pPr>
        <w:spacing w:line="276" w:lineRule="auto"/>
        <w:jc w:val="both"/>
        <w:rPr>
          <w:rFonts w:ascii="Tahoma" w:hAnsi="Tahoma" w:cs="Tahoma"/>
          <w:sz w:val="20"/>
          <w:szCs w:val="20"/>
        </w:rPr>
      </w:pPr>
    </w:p>
    <w:p w14:paraId="4B65A2D5" w14:textId="77777777" w:rsidR="00A33F49" w:rsidRPr="009F3240" w:rsidRDefault="00A33F49" w:rsidP="00153837">
      <w:pPr>
        <w:spacing w:line="276" w:lineRule="auto"/>
        <w:jc w:val="both"/>
        <w:rPr>
          <w:rFonts w:ascii="Tahoma" w:hAnsi="Tahoma" w:cs="Tahoma"/>
          <w:sz w:val="20"/>
          <w:szCs w:val="20"/>
        </w:rPr>
      </w:pPr>
    </w:p>
    <w:p w14:paraId="7AAABF5E" w14:textId="77777777" w:rsidR="00442EE2" w:rsidRPr="0072164B" w:rsidRDefault="00442EE2" w:rsidP="00153837">
      <w:pPr>
        <w:spacing w:line="276" w:lineRule="auto"/>
        <w:rPr>
          <w:rFonts w:ascii="Tahoma" w:hAnsi="Tahoma" w:cs="Tahoma"/>
          <w:sz w:val="20"/>
          <w:szCs w:val="20"/>
          <w:highlight w:val="yellow"/>
        </w:rPr>
      </w:pPr>
    </w:p>
    <w:p w14:paraId="037C7E4D" w14:textId="77777777" w:rsidR="00717CA7" w:rsidRPr="009F3240" w:rsidRDefault="00717CA7" w:rsidP="00153837">
      <w:pPr>
        <w:pStyle w:val="Nadpis1"/>
        <w:tabs>
          <w:tab w:val="left" w:pos="1440"/>
          <w:tab w:val="left" w:pos="6300"/>
        </w:tabs>
        <w:spacing w:line="276" w:lineRule="auto"/>
        <w:ind w:right="1"/>
        <w:rPr>
          <w:rFonts w:ascii="Tahoma" w:hAnsi="Tahoma" w:cs="Tahoma"/>
          <w:sz w:val="20"/>
          <w:szCs w:val="20"/>
        </w:rPr>
      </w:pPr>
      <w:r w:rsidRPr="009F3240">
        <w:rPr>
          <w:rFonts w:ascii="Tahoma" w:hAnsi="Tahoma" w:cs="Tahoma"/>
          <w:sz w:val="20"/>
          <w:szCs w:val="20"/>
        </w:rPr>
        <w:lastRenderedPageBreak/>
        <w:t xml:space="preserve">VIII. </w:t>
      </w:r>
      <w:r w:rsidR="0044561D" w:rsidRPr="009F3240">
        <w:rPr>
          <w:rFonts w:ascii="Tahoma" w:hAnsi="Tahoma" w:cs="Tahoma"/>
          <w:sz w:val="20"/>
          <w:szCs w:val="20"/>
        </w:rPr>
        <w:t>Staveniště</w:t>
      </w:r>
    </w:p>
    <w:p w14:paraId="5A05FAE8" w14:textId="77777777" w:rsidR="0044561D" w:rsidRPr="009F3240" w:rsidRDefault="0044561D" w:rsidP="00A140B9">
      <w:pPr>
        <w:numPr>
          <w:ilvl w:val="0"/>
          <w:numId w:val="4"/>
        </w:numPr>
        <w:tabs>
          <w:tab w:val="left" w:pos="0"/>
          <w:tab w:val="left" w:pos="1440"/>
          <w:tab w:val="left" w:pos="6300"/>
        </w:tabs>
        <w:suppressAutoHyphens/>
        <w:spacing w:line="276" w:lineRule="auto"/>
        <w:jc w:val="both"/>
        <w:rPr>
          <w:rFonts w:ascii="Tahoma" w:hAnsi="Tahoma" w:cs="Tahoma"/>
          <w:sz w:val="20"/>
          <w:szCs w:val="20"/>
        </w:rPr>
      </w:pPr>
    </w:p>
    <w:p w14:paraId="2645A1BB" w14:textId="1524B40D" w:rsidR="002D6B82" w:rsidRDefault="0044561D" w:rsidP="00153837">
      <w:pPr>
        <w:tabs>
          <w:tab w:val="left" w:pos="0"/>
          <w:tab w:val="left" w:pos="1440"/>
          <w:tab w:val="left" w:pos="6300"/>
        </w:tabs>
        <w:spacing w:line="276" w:lineRule="auto"/>
        <w:jc w:val="both"/>
        <w:rPr>
          <w:rFonts w:ascii="Tahoma" w:hAnsi="Tahoma" w:cs="Tahoma"/>
          <w:sz w:val="20"/>
          <w:szCs w:val="20"/>
        </w:rPr>
      </w:pPr>
      <w:r w:rsidRPr="009F3240">
        <w:rPr>
          <w:rFonts w:ascii="Tahoma" w:hAnsi="Tahoma" w:cs="Tahoma"/>
          <w:sz w:val="20"/>
          <w:szCs w:val="20"/>
        </w:rPr>
        <w:t>Staveništěm se rozumí prostor určený projektovou dokumentací nebo jiným dokumentem, např. zápisem o předání staveniště, kde budou určeny i plochy pro zařízení staveniště.</w:t>
      </w:r>
    </w:p>
    <w:p w14:paraId="2B8B01A2" w14:textId="77777777" w:rsidR="0044561D" w:rsidRPr="009F3240" w:rsidRDefault="0044561D" w:rsidP="00A140B9">
      <w:pPr>
        <w:numPr>
          <w:ilvl w:val="0"/>
          <w:numId w:val="4"/>
        </w:numPr>
        <w:tabs>
          <w:tab w:val="left" w:pos="0"/>
          <w:tab w:val="left" w:pos="1440"/>
          <w:tab w:val="left" w:pos="6300"/>
        </w:tabs>
        <w:suppressAutoHyphens/>
        <w:spacing w:line="276" w:lineRule="auto"/>
        <w:jc w:val="both"/>
        <w:rPr>
          <w:rFonts w:ascii="Tahoma" w:hAnsi="Tahoma" w:cs="Tahoma"/>
          <w:sz w:val="20"/>
          <w:szCs w:val="20"/>
        </w:rPr>
      </w:pPr>
    </w:p>
    <w:p w14:paraId="0ECA6DBC" w14:textId="77777777" w:rsidR="00590FED" w:rsidRPr="009F3240" w:rsidRDefault="0044561D" w:rsidP="00153837">
      <w:pPr>
        <w:tabs>
          <w:tab w:val="left" w:pos="1440"/>
          <w:tab w:val="left" w:pos="6300"/>
        </w:tabs>
        <w:spacing w:line="276" w:lineRule="auto"/>
        <w:jc w:val="both"/>
        <w:rPr>
          <w:rFonts w:ascii="Tahoma" w:hAnsi="Tahoma" w:cs="Tahoma"/>
          <w:sz w:val="20"/>
          <w:szCs w:val="20"/>
        </w:rPr>
      </w:pPr>
      <w:r w:rsidRPr="009F3240">
        <w:rPr>
          <w:rFonts w:ascii="Tahoma" w:hAnsi="Tahoma" w:cs="Tahoma"/>
          <w:sz w:val="20"/>
          <w:szCs w:val="20"/>
        </w:rPr>
        <w:t>Zhotovitel přebírá v plném rozsahu odpovědnost za předané staveniště a je povinen zajistit stavbu tak, aby nedošlo k ohrožování a nadměrnému či zbytečnému obtěžování okolí stavby, a to při plném respektování ochrany životního prostředí a majetku třetích osob v zájmovém okolí.</w:t>
      </w:r>
    </w:p>
    <w:p w14:paraId="06E07C86" w14:textId="77777777" w:rsidR="0044561D" w:rsidRPr="009F3240" w:rsidRDefault="0044561D" w:rsidP="00A140B9">
      <w:pPr>
        <w:numPr>
          <w:ilvl w:val="0"/>
          <w:numId w:val="4"/>
        </w:numPr>
        <w:tabs>
          <w:tab w:val="left" w:pos="0"/>
          <w:tab w:val="left" w:pos="1440"/>
          <w:tab w:val="left" w:pos="6300"/>
        </w:tabs>
        <w:suppressAutoHyphens/>
        <w:spacing w:line="276" w:lineRule="auto"/>
        <w:jc w:val="both"/>
        <w:rPr>
          <w:rFonts w:ascii="Tahoma" w:hAnsi="Tahoma" w:cs="Tahoma"/>
          <w:sz w:val="20"/>
          <w:szCs w:val="20"/>
        </w:rPr>
      </w:pPr>
    </w:p>
    <w:p w14:paraId="2B0BD73E" w14:textId="5DF6B6CE" w:rsidR="00651E5B" w:rsidRPr="00FB2FE9" w:rsidRDefault="0044561D" w:rsidP="00153837">
      <w:pPr>
        <w:tabs>
          <w:tab w:val="left" w:pos="1440"/>
          <w:tab w:val="left" w:pos="6300"/>
        </w:tabs>
        <w:spacing w:line="276" w:lineRule="auto"/>
        <w:jc w:val="both"/>
        <w:rPr>
          <w:rFonts w:ascii="Tahoma" w:hAnsi="Tahoma" w:cs="Tahoma"/>
          <w:sz w:val="20"/>
          <w:szCs w:val="20"/>
        </w:rPr>
      </w:pPr>
      <w:r w:rsidRPr="009F3240">
        <w:rPr>
          <w:rFonts w:ascii="Tahoma" w:hAnsi="Tahoma" w:cs="Tahoma"/>
          <w:sz w:val="20"/>
          <w:szCs w:val="20"/>
        </w:rPr>
        <w:t>Zařízení staveniště je povinen zabezp</w:t>
      </w:r>
      <w:r w:rsidR="00D51FA2" w:rsidRPr="009F3240">
        <w:rPr>
          <w:rFonts w:ascii="Tahoma" w:hAnsi="Tahoma" w:cs="Tahoma"/>
          <w:sz w:val="20"/>
          <w:szCs w:val="20"/>
        </w:rPr>
        <w:t xml:space="preserve">ečit </w:t>
      </w:r>
      <w:r w:rsidR="00093ABB" w:rsidRPr="009F3240">
        <w:rPr>
          <w:rFonts w:ascii="Tahoma" w:hAnsi="Tahoma" w:cs="Tahoma"/>
          <w:sz w:val="20"/>
          <w:szCs w:val="20"/>
        </w:rPr>
        <w:t>zhotovitel,</w:t>
      </w:r>
      <w:r w:rsidR="00D51FA2" w:rsidRPr="009F3240">
        <w:rPr>
          <w:rFonts w:ascii="Tahoma" w:hAnsi="Tahoma" w:cs="Tahoma"/>
          <w:sz w:val="20"/>
          <w:szCs w:val="20"/>
        </w:rPr>
        <w:t xml:space="preserve"> a to v souladu s</w:t>
      </w:r>
      <w:r w:rsidR="004F7308" w:rsidRPr="009F3240">
        <w:rPr>
          <w:rFonts w:ascii="Tahoma" w:hAnsi="Tahoma" w:cs="Tahoma"/>
          <w:sz w:val="20"/>
          <w:szCs w:val="20"/>
        </w:rPr>
        <w:t xml:space="preserve"> jeho potřebami a v souladu s </w:t>
      </w:r>
      <w:r w:rsidRPr="009F3240">
        <w:rPr>
          <w:rFonts w:ascii="Tahoma" w:hAnsi="Tahoma" w:cs="Tahoma"/>
          <w:sz w:val="20"/>
          <w:szCs w:val="20"/>
        </w:rPr>
        <w:t>dokumentací</w:t>
      </w:r>
      <w:r w:rsidR="004A3622" w:rsidRPr="009F3240">
        <w:rPr>
          <w:rFonts w:ascii="Tahoma" w:hAnsi="Tahoma" w:cs="Tahoma"/>
          <w:sz w:val="20"/>
          <w:szCs w:val="20"/>
        </w:rPr>
        <w:t xml:space="preserve"> </w:t>
      </w:r>
      <w:r w:rsidR="004F7308" w:rsidRPr="009F3240">
        <w:rPr>
          <w:rFonts w:ascii="Tahoma" w:hAnsi="Tahoma" w:cs="Tahoma"/>
          <w:sz w:val="20"/>
          <w:szCs w:val="20"/>
        </w:rPr>
        <w:t xml:space="preserve">předanou objednatelem </w:t>
      </w:r>
      <w:r w:rsidR="004A3622" w:rsidRPr="009F3240">
        <w:rPr>
          <w:rFonts w:ascii="Tahoma" w:hAnsi="Tahoma" w:cs="Tahoma"/>
          <w:sz w:val="20"/>
          <w:szCs w:val="20"/>
        </w:rPr>
        <w:t>a požadavky objednatele</w:t>
      </w:r>
      <w:r w:rsidRPr="009F3240">
        <w:rPr>
          <w:rFonts w:ascii="Tahoma" w:hAnsi="Tahoma" w:cs="Tahoma"/>
          <w:sz w:val="20"/>
          <w:szCs w:val="20"/>
        </w:rPr>
        <w:t>.</w:t>
      </w:r>
    </w:p>
    <w:p w14:paraId="78B83CDD" w14:textId="77777777" w:rsidR="0044561D" w:rsidRPr="009F3240" w:rsidRDefault="0044561D" w:rsidP="00A140B9">
      <w:pPr>
        <w:numPr>
          <w:ilvl w:val="0"/>
          <w:numId w:val="4"/>
        </w:numPr>
        <w:tabs>
          <w:tab w:val="left" w:pos="0"/>
          <w:tab w:val="left" w:pos="1440"/>
          <w:tab w:val="left" w:pos="6300"/>
        </w:tabs>
        <w:suppressAutoHyphens/>
        <w:spacing w:line="276" w:lineRule="auto"/>
        <w:jc w:val="both"/>
        <w:rPr>
          <w:rFonts w:ascii="Tahoma" w:hAnsi="Tahoma" w:cs="Tahoma"/>
          <w:sz w:val="20"/>
          <w:szCs w:val="20"/>
        </w:rPr>
      </w:pPr>
    </w:p>
    <w:p w14:paraId="4F03F1AE" w14:textId="77777777" w:rsidR="0044561D" w:rsidRPr="009F3240" w:rsidRDefault="0044561D" w:rsidP="00153837">
      <w:pPr>
        <w:tabs>
          <w:tab w:val="left" w:pos="0"/>
          <w:tab w:val="left" w:pos="1440"/>
          <w:tab w:val="left" w:pos="6300"/>
        </w:tabs>
        <w:spacing w:line="276" w:lineRule="auto"/>
        <w:jc w:val="both"/>
        <w:rPr>
          <w:rFonts w:ascii="Tahoma" w:hAnsi="Tahoma" w:cs="Tahoma"/>
          <w:sz w:val="20"/>
          <w:szCs w:val="20"/>
        </w:rPr>
      </w:pPr>
      <w:r w:rsidRPr="009F3240">
        <w:rPr>
          <w:rFonts w:ascii="Tahoma" w:hAnsi="Tahoma" w:cs="Tahoma"/>
          <w:sz w:val="20"/>
          <w:szCs w:val="20"/>
        </w:rPr>
        <w:t>Zhotovitel je povinen seznámit se po převzetí staveniště s rozmístěním a trasou případných podzemních vedení na staveništi, a tyto buď vhodným způsobem přeložit, nebo chránit, aby v průběhu provádění díla nedošlo k jejich poškození.</w:t>
      </w:r>
    </w:p>
    <w:p w14:paraId="655B82BD" w14:textId="77777777" w:rsidR="0044561D" w:rsidRPr="004E5748" w:rsidRDefault="0044561D" w:rsidP="00A140B9">
      <w:pPr>
        <w:numPr>
          <w:ilvl w:val="0"/>
          <w:numId w:val="4"/>
        </w:numPr>
        <w:tabs>
          <w:tab w:val="left" w:pos="0"/>
          <w:tab w:val="left" w:pos="1440"/>
          <w:tab w:val="left" w:pos="6300"/>
        </w:tabs>
        <w:suppressAutoHyphens/>
        <w:spacing w:line="276" w:lineRule="auto"/>
        <w:jc w:val="both"/>
        <w:rPr>
          <w:rFonts w:ascii="Tahoma" w:hAnsi="Tahoma" w:cs="Tahoma"/>
          <w:sz w:val="20"/>
          <w:szCs w:val="20"/>
        </w:rPr>
      </w:pPr>
    </w:p>
    <w:p w14:paraId="02B38766" w14:textId="77777777" w:rsidR="0044561D" w:rsidRPr="004E5748" w:rsidRDefault="0044561D" w:rsidP="00153837">
      <w:pPr>
        <w:tabs>
          <w:tab w:val="left" w:pos="1440"/>
          <w:tab w:val="left" w:pos="6300"/>
        </w:tabs>
        <w:spacing w:line="276" w:lineRule="auto"/>
        <w:jc w:val="both"/>
        <w:rPr>
          <w:rFonts w:ascii="Tahoma" w:hAnsi="Tahoma" w:cs="Tahoma"/>
          <w:sz w:val="20"/>
          <w:szCs w:val="20"/>
        </w:rPr>
      </w:pPr>
      <w:r w:rsidRPr="004E5748">
        <w:rPr>
          <w:rFonts w:ascii="Tahoma" w:hAnsi="Tahoma" w:cs="Tahoma"/>
          <w:sz w:val="20"/>
          <w:szCs w:val="20"/>
        </w:rPr>
        <w:t xml:space="preserve">Zhotovitel je povinen zajistit v rámci zařízení staveniště podmínky pro výkon </w:t>
      </w:r>
      <w:r w:rsidR="004F7308" w:rsidRPr="004E5748">
        <w:rPr>
          <w:rFonts w:ascii="Tahoma" w:hAnsi="Tahoma" w:cs="Tahoma"/>
          <w:sz w:val="20"/>
          <w:szCs w:val="20"/>
        </w:rPr>
        <w:t xml:space="preserve">funkce autorského dozoru projektanta a </w:t>
      </w:r>
      <w:r w:rsidRPr="004E5748">
        <w:rPr>
          <w:rFonts w:ascii="Tahoma" w:hAnsi="Tahoma" w:cs="Tahoma"/>
          <w:sz w:val="20"/>
          <w:szCs w:val="20"/>
        </w:rPr>
        <w:t xml:space="preserve">technického dozoru </w:t>
      </w:r>
      <w:r w:rsidR="004F7308" w:rsidRPr="004E5748">
        <w:rPr>
          <w:rFonts w:ascii="Tahoma" w:hAnsi="Tahoma" w:cs="Tahoma"/>
          <w:sz w:val="20"/>
          <w:szCs w:val="20"/>
        </w:rPr>
        <w:t>stavebníka, případně činnost koordinátora b</w:t>
      </w:r>
      <w:r w:rsidRPr="004E5748">
        <w:rPr>
          <w:rFonts w:ascii="Tahoma" w:hAnsi="Tahoma" w:cs="Tahoma"/>
          <w:sz w:val="20"/>
          <w:szCs w:val="20"/>
        </w:rPr>
        <w:t>ezpečnosti a ochrany zdraví při práci</w:t>
      </w:r>
      <w:r w:rsidR="004F7308" w:rsidRPr="004E5748">
        <w:rPr>
          <w:rFonts w:ascii="Tahoma" w:hAnsi="Tahoma" w:cs="Tahoma"/>
          <w:sz w:val="20"/>
          <w:szCs w:val="20"/>
        </w:rPr>
        <w:t xml:space="preserve"> na staveništi, a to v přiměřeném rozsahu</w:t>
      </w:r>
      <w:r w:rsidRPr="004E5748">
        <w:rPr>
          <w:rFonts w:ascii="Tahoma" w:hAnsi="Tahoma" w:cs="Tahoma"/>
          <w:sz w:val="20"/>
          <w:szCs w:val="20"/>
        </w:rPr>
        <w:t>.</w:t>
      </w:r>
    </w:p>
    <w:p w14:paraId="3C5DF566" w14:textId="77777777" w:rsidR="0044561D" w:rsidRPr="004E5748" w:rsidRDefault="0044561D" w:rsidP="00A140B9">
      <w:pPr>
        <w:numPr>
          <w:ilvl w:val="0"/>
          <w:numId w:val="4"/>
        </w:numPr>
        <w:tabs>
          <w:tab w:val="left" w:pos="0"/>
          <w:tab w:val="left" w:pos="1440"/>
          <w:tab w:val="left" w:pos="6300"/>
        </w:tabs>
        <w:suppressAutoHyphens/>
        <w:spacing w:line="276" w:lineRule="auto"/>
        <w:jc w:val="both"/>
        <w:rPr>
          <w:rFonts w:ascii="Tahoma" w:hAnsi="Tahoma" w:cs="Tahoma"/>
          <w:sz w:val="20"/>
          <w:szCs w:val="20"/>
        </w:rPr>
      </w:pPr>
    </w:p>
    <w:p w14:paraId="2F1FDC1E" w14:textId="6A44249E" w:rsidR="00AF29A6" w:rsidRPr="00426AA3" w:rsidRDefault="0044561D" w:rsidP="00153837">
      <w:pPr>
        <w:tabs>
          <w:tab w:val="left" w:pos="0"/>
          <w:tab w:val="left" w:pos="1440"/>
        </w:tabs>
        <w:spacing w:line="276" w:lineRule="auto"/>
        <w:jc w:val="both"/>
        <w:rPr>
          <w:rFonts w:ascii="Tahoma" w:hAnsi="Tahoma" w:cs="Tahoma"/>
          <w:sz w:val="20"/>
          <w:szCs w:val="20"/>
        </w:rPr>
      </w:pPr>
      <w:r w:rsidRPr="004E5748">
        <w:rPr>
          <w:rFonts w:ascii="Tahoma" w:hAnsi="Tahoma" w:cs="Tahoma"/>
          <w:sz w:val="20"/>
          <w:szCs w:val="20"/>
        </w:rPr>
        <w:t>Práce, které budou dalším pracovním postupem zakryty nebo se stanou nepřístupnými, je objednatel oprávněn prověřit a dát písemný souhlas s jejich zakrytím ve stavebním deníku. Toto prověření provede do 5 pracovních dnů od obdržení písemné výzvy zhotovitele učiněné zápisem ve stavebním deníku. Pokud se zástupce objednatele ke kontrole přes včasné vyzvání nedostaví, je zhotovitel oprávněn předmětné práce zakrýt. Bude-li objednatel požadovat dodatečně jejich odkrytí, je zhotovitel povinen toto odkrytí provést na náklady objednatele. Pokud se při kontrole zjistí, že práce nebyly řádně provedeny, nese veškeré náklady spojené s jejich odkrytím, opravou a zakrytím zhotovitel.</w:t>
      </w:r>
      <w:r w:rsidRPr="0072164B">
        <w:rPr>
          <w:rFonts w:ascii="Tahoma" w:hAnsi="Tahoma" w:cs="Tahoma"/>
          <w:sz w:val="20"/>
          <w:szCs w:val="20"/>
          <w:highlight w:val="yellow"/>
        </w:rPr>
        <w:t xml:space="preserve">    </w:t>
      </w:r>
    </w:p>
    <w:p w14:paraId="744C48A2" w14:textId="77777777" w:rsidR="0044561D" w:rsidRPr="004E5748" w:rsidRDefault="0044561D" w:rsidP="00A140B9">
      <w:pPr>
        <w:numPr>
          <w:ilvl w:val="0"/>
          <w:numId w:val="4"/>
        </w:numPr>
        <w:tabs>
          <w:tab w:val="left" w:pos="0"/>
          <w:tab w:val="left" w:pos="1440"/>
          <w:tab w:val="left" w:pos="6300"/>
        </w:tabs>
        <w:suppressAutoHyphens/>
        <w:spacing w:line="276" w:lineRule="auto"/>
        <w:jc w:val="both"/>
        <w:rPr>
          <w:rFonts w:ascii="Tahoma" w:hAnsi="Tahoma" w:cs="Tahoma"/>
          <w:sz w:val="20"/>
          <w:szCs w:val="20"/>
        </w:rPr>
      </w:pPr>
    </w:p>
    <w:p w14:paraId="2D8B519C" w14:textId="77777777" w:rsidR="004E5748" w:rsidRPr="00AF29A6" w:rsidRDefault="0044561D" w:rsidP="00153837">
      <w:pPr>
        <w:tabs>
          <w:tab w:val="left" w:pos="0"/>
          <w:tab w:val="left" w:pos="1440"/>
          <w:tab w:val="left" w:pos="6300"/>
        </w:tabs>
        <w:spacing w:line="276" w:lineRule="auto"/>
        <w:jc w:val="both"/>
        <w:rPr>
          <w:rFonts w:ascii="Tahoma" w:hAnsi="Tahoma" w:cs="Tahoma"/>
          <w:sz w:val="20"/>
          <w:szCs w:val="20"/>
        </w:rPr>
      </w:pPr>
      <w:r w:rsidRPr="004E5748">
        <w:rPr>
          <w:rFonts w:ascii="Tahoma" w:hAnsi="Tahoma" w:cs="Tahoma"/>
          <w:sz w:val="20"/>
          <w:szCs w:val="20"/>
        </w:rPr>
        <w:t>Veškerá potřebná povolení k užívání</w:t>
      </w:r>
      <w:r w:rsidR="004C1A3D" w:rsidRPr="004E5748">
        <w:rPr>
          <w:rFonts w:ascii="Tahoma" w:hAnsi="Tahoma" w:cs="Tahoma"/>
          <w:sz w:val="20"/>
          <w:szCs w:val="20"/>
        </w:rPr>
        <w:t xml:space="preserve"> všech veřejných ploch</w:t>
      </w:r>
      <w:r w:rsidR="00375368">
        <w:rPr>
          <w:rFonts w:ascii="Tahoma" w:hAnsi="Tahoma" w:cs="Tahoma"/>
          <w:sz w:val="20"/>
          <w:szCs w:val="20"/>
        </w:rPr>
        <w:t xml:space="preserve"> </w:t>
      </w:r>
      <w:r w:rsidRPr="004E5748">
        <w:rPr>
          <w:rFonts w:ascii="Tahoma" w:hAnsi="Tahoma" w:cs="Tahoma"/>
          <w:sz w:val="20"/>
          <w:szCs w:val="20"/>
        </w:rPr>
        <w:t xml:space="preserve">zajišťuje zhotovitel a nese veškeré případné poplatky. </w:t>
      </w:r>
    </w:p>
    <w:p w14:paraId="54C690BB" w14:textId="77777777" w:rsidR="0044561D" w:rsidRPr="00485C20" w:rsidRDefault="0044561D" w:rsidP="00A140B9">
      <w:pPr>
        <w:numPr>
          <w:ilvl w:val="0"/>
          <w:numId w:val="4"/>
        </w:numPr>
        <w:tabs>
          <w:tab w:val="left" w:pos="0"/>
          <w:tab w:val="left" w:pos="1440"/>
          <w:tab w:val="left" w:pos="6300"/>
        </w:tabs>
        <w:suppressAutoHyphens/>
        <w:spacing w:line="276" w:lineRule="auto"/>
        <w:jc w:val="both"/>
        <w:rPr>
          <w:rFonts w:ascii="Tahoma" w:hAnsi="Tahoma" w:cs="Tahoma"/>
          <w:sz w:val="20"/>
          <w:szCs w:val="20"/>
        </w:rPr>
      </w:pPr>
    </w:p>
    <w:p w14:paraId="60AB4593" w14:textId="4A2C49A5" w:rsidR="0044561D" w:rsidRPr="00485C20" w:rsidRDefault="0044561D" w:rsidP="00153837">
      <w:pPr>
        <w:tabs>
          <w:tab w:val="left" w:pos="0"/>
          <w:tab w:val="left" w:pos="1440"/>
          <w:tab w:val="left" w:pos="6300"/>
        </w:tabs>
        <w:spacing w:line="276" w:lineRule="auto"/>
        <w:jc w:val="both"/>
        <w:rPr>
          <w:rFonts w:ascii="Tahoma" w:hAnsi="Tahoma" w:cs="Tahoma"/>
          <w:sz w:val="20"/>
          <w:szCs w:val="20"/>
        </w:rPr>
      </w:pPr>
      <w:r w:rsidRPr="00485C20">
        <w:rPr>
          <w:rFonts w:ascii="Tahoma" w:hAnsi="Tahoma" w:cs="Tahoma"/>
          <w:sz w:val="20"/>
          <w:szCs w:val="20"/>
        </w:rPr>
        <w:t xml:space="preserve">Zhotovitel je povinen udržovat na převzatém staveništi pořádek a je povinen průběžně odstraňovat každodenní odpady a nečistoty vzniklé jeho pracemi v souladu se zákonem č. </w:t>
      </w:r>
      <w:r w:rsidR="00A90830">
        <w:rPr>
          <w:rFonts w:ascii="Tahoma" w:hAnsi="Tahoma" w:cs="Tahoma"/>
          <w:sz w:val="20"/>
          <w:szCs w:val="20"/>
        </w:rPr>
        <w:t>541/2020</w:t>
      </w:r>
      <w:r w:rsidRPr="00485C20">
        <w:rPr>
          <w:rFonts w:ascii="Tahoma" w:hAnsi="Tahoma" w:cs="Tahoma"/>
          <w:sz w:val="20"/>
          <w:szCs w:val="20"/>
        </w:rPr>
        <w:t xml:space="preserve"> </w:t>
      </w:r>
      <w:r w:rsidR="001A23D3">
        <w:rPr>
          <w:rFonts w:ascii="Tahoma" w:hAnsi="Tahoma" w:cs="Tahoma"/>
          <w:sz w:val="20"/>
          <w:szCs w:val="20"/>
        </w:rPr>
        <w:t>Sb., o </w:t>
      </w:r>
      <w:r w:rsidRPr="00485C20">
        <w:rPr>
          <w:rFonts w:ascii="Tahoma" w:hAnsi="Tahoma" w:cs="Tahoma"/>
          <w:sz w:val="20"/>
          <w:szCs w:val="20"/>
        </w:rPr>
        <w:t>odpadech ve znění pozdějších předpisů.</w:t>
      </w:r>
    </w:p>
    <w:p w14:paraId="25990AF8" w14:textId="77777777" w:rsidR="0044561D" w:rsidRPr="00485C20" w:rsidRDefault="0044561D" w:rsidP="00A140B9">
      <w:pPr>
        <w:numPr>
          <w:ilvl w:val="0"/>
          <w:numId w:val="4"/>
        </w:numPr>
        <w:tabs>
          <w:tab w:val="left" w:pos="0"/>
          <w:tab w:val="left" w:pos="1440"/>
          <w:tab w:val="left" w:pos="6300"/>
        </w:tabs>
        <w:suppressAutoHyphens/>
        <w:spacing w:line="276" w:lineRule="auto"/>
        <w:jc w:val="both"/>
        <w:rPr>
          <w:rFonts w:ascii="Tahoma" w:hAnsi="Tahoma" w:cs="Tahoma"/>
          <w:sz w:val="20"/>
          <w:szCs w:val="20"/>
        </w:rPr>
      </w:pPr>
    </w:p>
    <w:p w14:paraId="2C219439" w14:textId="67A98B22" w:rsidR="00A9511B" w:rsidRPr="00CA28D7" w:rsidRDefault="0044561D" w:rsidP="00153837">
      <w:pPr>
        <w:tabs>
          <w:tab w:val="left" w:pos="0"/>
          <w:tab w:val="left" w:pos="1440"/>
          <w:tab w:val="left" w:pos="6300"/>
        </w:tabs>
        <w:spacing w:line="276" w:lineRule="auto"/>
        <w:jc w:val="both"/>
        <w:rPr>
          <w:rFonts w:ascii="Tahoma" w:hAnsi="Tahoma" w:cs="Tahoma"/>
          <w:sz w:val="20"/>
          <w:szCs w:val="20"/>
        </w:rPr>
      </w:pPr>
      <w:r w:rsidRPr="00485C20">
        <w:rPr>
          <w:rFonts w:ascii="Tahoma" w:hAnsi="Tahoma" w:cs="Tahoma"/>
          <w:sz w:val="20"/>
          <w:szCs w:val="20"/>
        </w:rPr>
        <w:t xml:space="preserve">Zhotovitel je povinen do 7 dnů od řádného předání a převzetí díla staveniště vyklidit a odstranit zařízení staveniště. </w:t>
      </w:r>
    </w:p>
    <w:p w14:paraId="60E3C9CC" w14:textId="77777777" w:rsidR="004C1A3D" w:rsidRPr="00485C20" w:rsidRDefault="004C1A3D" w:rsidP="00153837">
      <w:pPr>
        <w:pStyle w:val="Nadpis1"/>
        <w:tabs>
          <w:tab w:val="left" w:pos="1440"/>
          <w:tab w:val="left" w:pos="6300"/>
        </w:tabs>
        <w:spacing w:line="276" w:lineRule="auto"/>
        <w:rPr>
          <w:rFonts w:ascii="Tahoma" w:hAnsi="Tahoma" w:cs="Tahoma"/>
          <w:sz w:val="20"/>
          <w:szCs w:val="20"/>
        </w:rPr>
      </w:pPr>
      <w:r w:rsidRPr="00485C20">
        <w:rPr>
          <w:rFonts w:ascii="Tahoma" w:hAnsi="Tahoma" w:cs="Tahoma"/>
          <w:sz w:val="20"/>
          <w:szCs w:val="20"/>
        </w:rPr>
        <w:t>IX. Stavební deník</w:t>
      </w:r>
    </w:p>
    <w:p w14:paraId="1DC184F5" w14:textId="77777777" w:rsidR="0024128E" w:rsidRPr="00485C20" w:rsidRDefault="0024128E" w:rsidP="00153837">
      <w:pPr>
        <w:tabs>
          <w:tab w:val="left" w:pos="0"/>
          <w:tab w:val="left" w:pos="1440"/>
          <w:tab w:val="left" w:pos="6300"/>
        </w:tabs>
        <w:spacing w:line="276" w:lineRule="auto"/>
        <w:jc w:val="both"/>
        <w:rPr>
          <w:rFonts w:ascii="Tahoma" w:hAnsi="Tahoma" w:cs="Tahoma"/>
          <w:sz w:val="20"/>
          <w:szCs w:val="20"/>
        </w:rPr>
      </w:pPr>
      <w:r w:rsidRPr="00485C20">
        <w:rPr>
          <w:rFonts w:ascii="Tahoma" w:hAnsi="Tahoma" w:cs="Tahoma"/>
          <w:sz w:val="20"/>
          <w:szCs w:val="20"/>
        </w:rPr>
        <w:t>1.</w:t>
      </w:r>
    </w:p>
    <w:p w14:paraId="2416696C" w14:textId="59EE23C5" w:rsidR="004C1A3D" w:rsidRPr="00485C20" w:rsidRDefault="004C1A3D" w:rsidP="00153837">
      <w:pPr>
        <w:tabs>
          <w:tab w:val="left" w:pos="0"/>
          <w:tab w:val="left" w:pos="1440"/>
          <w:tab w:val="left" w:pos="6300"/>
        </w:tabs>
        <w:spacing w:line="276" w:lineRule="auto"/>
        <w:jc w:val="both"/>
        <w:rPr>
          <w:rFonts w:ascii="Tahoma" w:hAnsi="Tahoma" w:cs="Tahoma"/>
          <w:sz w:val="20"/>
          <w:szCs w:val="20"/>
        </w:rPr>
      </w:pPr>
      <w:r w:rsidRPr="00485C20">
        <w:rPr>
          <w:rFonts w:ascii="Tahoma" w:hAnsi="Tahoma" w:cs="Tahoma"/>
          <w:sz w:val="20"/>
          <w:szCs w:val="20"/>
        </w:rPr>
        <w:t>Zhotovitel je povinen vést ode dne převzetí staveniště o pracích, které provádí, stavební deník</w:t>
      </w:r>
      <w:r w:rsidR="0024128E" w:rsidRPr="00485C20">
        <w:rPr>
          <w:rFonts w:ascii="Tahoma" w:hAnsi="Tahoma" w:cs="Tahoma"/>
          <w:sz w:val="20"/>
          <w:szCs w:val="20"/>
        </w:rPr>
        <w:t xml:space="preserve"> v souladu s § 157 zák. č. 183/2006 Sb. – SZ a prováděcí vyhláškou č. 499/2006 Sb.</w:t>
      </w:r>
      <w:r w:rsidRPr="00485C20">
        <w:rPr>
          <w:rFonts w:ascii="Tahoma" w:hAnsi="Tahoma" w:cs="Tahoma"/>
          <w:sz w:val="20"/>
          <w:szCs w:val="20"/>
        </w:rPr>
        <w:t>, do kterého je povinen zapisovat všechny skutečnosti rozhodné pro plnění smlouvy. Zejmé</w:t>
      </w:r>
      <w:r w:rsidR="005473FE" w:rsidRPr="00485C20">
        <w:rPr>
          <w:rFonts w:ascii="Tahoma" w:hAnsi="Tahoma" w:cs="Tahoma"/>
          <w:sz w:val="20"/>
          <w:szCs w:val="20"/>
        </w:rPr>
        <w:t>na je povinen zapisovat údaje o </w:t>
      </w:r>
      <w:r w:rsidRPr="00485C20">
        <w:rPr>
          <w:rFonts w:ascii="Tahoma" w:hAnsi="Tahoma" w:cs="Tahoma"/>
          <w:sz w:val="20"/>
          <w:szCs w:val="20"/>
        </w:rPr>
        <w:t xml:space="preserve">časovém postupu prací, zdůvodnění odchylek prováděných prací od projektové dokumentace atp. Povinnost vést stavební deník končí </w:t>
      </w:r>
      <w:r w:rsidR="00462481" w:rsidRPr="00462481">
        <w:rPr>
          <w:rFonts w:ascii="Tahoma" w:hAnsi="Tahoma" w:cs="Tahoma"/>
          <w:sz w:val="20"/>
          <w:szCs w:val="20"/>
        </w:rPr>
        <w:t>odstranění</w:t>
      </w:r>
      <w:r w:rsidR="00462481">
        <w:rPr>
          <w:rFonts w:ascii="Tahoma" w:hAnsi="Tahoma" w:cs="Tahoma"/>
          <w:sz w:val="20"/>
          <w:szCs w:val="20"/>
        </w:rPr>
        <w:t>m</w:t>
      </w:r>
      <w:r w:rsidR="00462481" w:rsidRPr="00462481">
        <w:rPr>
          <w:rFonts w:ascii="Tahoma" w:hAnsi="Tahoma" w:cs="Tahoma"/>
          <w:sz w:val="20"/>
          <w:szCs w:val="20"/>
        </w:rPr>
        <w:t xml:space="preserve"> veškerých vad a nedodělků</w:t>
      </w:r>
      <w:r w:rsidRPr="00485C20">
        <w:rPr>
          <w:rFonts w:ascii="Tahoma" w:hAnsi="Tahoma" w:cs="Tahoma"/>
          <w:sz w:val="20"/>
          <w:szCs w:val="20"/>
        </w:rPr>
        <w:t>.</w:t>
      </w:r>
      <w:r w:rsidR="00C27E4D">
        <w:rPr>
          <w:rFonts w:ascii="Tahoma" w:hAnsi="Tahoma" w:cs="Tahoma"/>
          <w:sz w:val="20"/>
          <w:szCs w:val="20"/>
        </w:rPr>
        <w:t xml:space="preserve"> </w:t>
      </w:r>
      <w:r w:rsidR="00C27E4D" w:rsidRPr="00C27E4D">
        <w:rPr>
          <w:rFonts w:ascii="Tahoma" w:hAnsi="Tahoma" w:cs="Tahoma"/>
          <w:sz w:val="20"/>
          <w:szCs w:val="20"/>
        </w:rPr>
        <w:t>S</w:t>
      </w:r>
      <w:r w:rsidR="00C27E4D">
        <w:rPr>
          <w:rFonts w:ascii="Tahoma" w:hAnsi="Tahoma" w:cs="Tahoma"/>
          <w:sz w:val="20"/>
          <w:szCs w:val="20"/>
        </w:rPr>
        <w:t>tavební deník</w:t>
      </w:r>
      <w:r w:rsidR="00C27E4D" w:rsidRPr="00C27E4D">
        <w:rPr>
          <w:rFonts w:ascii="Tahoma" w:hAnsi="Tahoma" w:cs="Tahoma"/>
          <w:sz w:val="20"/>
          <w:szCs w:val="20"/>
        </w:rPr>
        <w:t xml:space="preserve"> bude kdykoli přístupný na stavbě v průběhu práce na staveništi.</w:t>
      </w:r>
      <w:r w:rsidR="00FE1AA5">
        <w:rPr>
          <w:rFonts w:ascii="Tahoma" w:hAnsi="Tahoma" w:cs="Tahoma"/>
          <w:sz w:val="20"/>
          <w:szCs w:val="20"/>
        </w:rPr>
        <w:t xml:space="preserve"> </w:t>
      </w:r>
      <w:r w:rsidR="00FE1AA5" w:rsidRPr="00FE1AA5">
        <w:rPr>
          <w:rFonts w:ascii="Tahoma" w:hAnsi="Tahoma" w:cs="Tahoma"/>
          <w:sz w:val="20"/>
          <w:szCs w:val="20"/>
        </w:rPr>
        <w:t>Zhotovitel je povinen uložit průpis denních záznamů odděleně od originálu tak, aby byl k dispozici v případě ztráty nebo zničení deníku. Stavební deník musí být k dispozici objednateli a orgánu státního stavebního dohledu</w:t>
      </w:r>
      <w:r w:rsidR="00FE1AA5">
        <w:rPr>
          <w:rFonts w:ascii="Tahoma" w:hAnsi="Tahoma" w:cs="Tahoma"/>
          <w:sz w:val="20"/>
          <w:szCs w:val="20"/>
        </w:rPr>
        <w:t>.</w:t>
      </w:r>
      <w:r w:rsidR="00374B77">
        <w:rPr>
          <w:rFonts w:ascii="Tahoma" w:hAnsi="Tahoma" w:cs="Tahoma"/>
          <w:sz w:val="20"/>
          <w:szCs w:val="20"/>
        </w:rPr>
        <w:t xml:space="preserve"> </w:t>
      </w:r>
      <w:r w:rsidR="00374B77" w:rsidRPr="00374B77">
        <w:rPr>
          <w:rFonts w:ascii="Tahoma" w:hAnsi="Tahoma" w:cs="Tahoma"/>
          <w:sz w:val="20"/>
          <w:szCs w:val="20"/>
        </w:rPr>
        <w:t xml:space="preserve">Je zakázáno zápisy ve </w:t>
      </w:r>
      <w:r w:rsidR="00374B77">
        <w:rPr>
          <w:rFonts w:ascii="Tahoma" w:hAnsi="Tahoma" w:cs="Tahoma"/>
          <w:sz w:val="20"/>
          <w:szCs w:val="20"/>
        </w:rPr>
        <w:t>stavebním deníku</w:t>
      </w:r>
      <w:r w:rsidR="00374B77" w:rsidRPr="00374B77">
        <w:rPr>
          <w:rFonts w:ascii="Tahoma" w:hAnsi="Tahoma" w:cs="Tahoma"/>
          <w:sz w:val="20"/>
          <w:szCs w:val="20"/>
        </w:rPr>
        <w:t xml:space="preserve"> přepisovat, škrtat a dále nelze z deníku vytrhávat jednotlivé listy, to se netýká průpisů/kopií listů</w:t>
      </w:r>
      <w:r w:rsidR="00374B77">
        <w:rPr>
          <w:rFonts w:ascii="Tahoma" w:hAnsi="Tahoma" w:cs="Tahoma"/>
          <w:sz w:val="20"/>
          <w:szCs w:val="20"/>
        </w:rPr>
        <w:t>.</w:t>
      </w:r>
    </w:p>
    <w:p w14:paraId="0AD7137A" w14:textId="77777777" w:rsidR="001A23D3" w:rsidRDefault="0024128E" w:rsidP="001A23D3">
      <w:pPr>
        <w:tabs>
          <w:tab w:val="left" w:pos="1440"/>
          <w:tab w:val="left" w:pos="6300"/>
        </w:tabs>
        <w:suppressAutoHyphens/>
        <w:spacing w:line="276" w:lineRule="auto"/>
        <w:rPr>
          <w:rFonts w:ascii="Tahoma" w:hAnsi="Tahoma" w:cs="Tahoma"/>
          <w:sz w:val="20"/>
          <w:szCs w:val="20"/>
        </w:rPr>
      </w:pPr>
      <w:r w:rsidRPr="00485C20">
        <w:rPr>
          <w:rFonts w:ascii="Tahoma" w:hAnsi="Tahoma" w:cs="Tahoma"/>
          <w:sz w:val="20"/>
          <w:szCs w:val="20"/>
        </w:rPr>
        <w:t>2.</w:t>
      </w:r>
      <w:r w:rsidR="004C1A3D" w:rsidRPr="00485C20">
        <w:rPr>
          <w:rFonts w:ascii="Tahoma" w:hAnsi="Tahoma" w:cs="Tahoma"/>
          <w:sz w:val="20"/>
          <w:szCs w:val="20"/>
        </w:rPr>
        <w:br/>
        <w:t>Ve stavebním deníku musí být uveden</w:t>
      </w:r>
      <w:r w:rsidR="003D6154" w:rsidRPr="00485C20">
        <w:rPr>
          <w:rFonts w:ascii="Tahoma" w:hAnsi="Tahoma" w:cs="Tahoma"/>
          <w:sz w:val="20"/>
          <w:szCs w:val="20"/>
        </w:rPr>
        <w:t>o mimo jiné:</w:t>
      </w:r>
    </w:p>
    <w:p w14:paraId="1FDE8389" w14:textId="1FDF1236" w:rsidR="00093ABB" w:rsidRDefault="003D6154" w:rsidP="00C92FB8">
      <w:pPr>
        <w:pStyle w:val="Odstavecseseznamem"/>
        <w:numPr>
          <w:ilvl w:val="0"/>
          <w:numId w:val="27"/>
        </w:numPr>
        <w:tabs>
          <w:tab w:val="left" w:pos="1440"/>
          <w:tab w:val="left" w:pos="6300"/>
        </w:tabs>
        <w:suppressAutoHyphens/>
        <w:spacing w:line="276" w:lineRule="auto"/>
        <w:rPr>
          <w:rFonts w:ascii="Tahoma" w:hAnsi="Tahoma" w:cs="Tahoma"/>
          <w:sz w:val="20"/>
          <w:szCs w:val="20"/>
        </w:rPr>
      </w:pPr>
      <w:r w:rsidRPr="00C92FB8">
        <w:rPr>
          <w:rFonts w:ascii="Tahoma" w:hAnsi="Tahoma" w:cs="Tahoma"/>
          <w:sz w:val="20"/>
          <w:szCs w:val="20"/>
        </w:rPr>
        <w:t>název, sídlo, IČ</w:t>
      </w:r>
      <w:r w:rsidR="00005DB6" w:rsidRPr="00C92FB8">
        <w:rPr>
          <w:rFonts w:ascii="Tahoma" w:hAnsi="Tahoma" w:cs="Tahoma"/>
          <w:sz w:val="20"/>
          <w:szCs w:val="20"/>
        </w:rPr>
        <w:t>O</w:t>
      </w:r>
      <w:r w:rsidRPr="00C92FB8">
        <w:rPr>
          <w:rFonts w:ascii="Tahoma" w:hAnsi="Tahoma" w:cs="Tahoma"/>
          <w:sz w:val="20"/>
          <w:szCs w:val="20"/>
        </w:rPr>
        <w:t xml:space="preserve"> objednatele,</w:t>
      </w:r>
    </w:p>
    <w:p w14:paraId="6ED7E6BD" w14:textId="5E106046" w:rsidR="00093ABB" w:rsidRDefault="003D6154" w:rsidP="00C92FB8">
      <w:pPr>
        <w:pStyle w:val="Odstavecseseznamem"/>
        <w:numPr>
          <w:ilvl w:val="0"/>
          <w:numId w:val="27"/>
        </w:numPr>
        <w:tabs>
          <w:tab w:val="left" w:pos="1440"/>
          <w:tab w:val="left" w:pos="6300"/>
        </w:tabs>
        <w:suppressAutoHyphens/>
        <w:spacing w:line="276" w:lineRule="auto"/>
        <w:rPr>
          <w:rFonts w:ascii="Tahoma" w:hAnsi="Tahoma" w:cs="Tahoma"/>
          <w:sz w:val="20"/>
          <w:szCs w:val="20"/>
        </w:rPr>
      </w:pPr>
      <w:r w:rsidRPr="00C92FB8">
        <w:rPr>
          <w:rFonts w:ascii="Tahoma" w:hAnsi="Tahoma" w:cs="Tahoma"/>
          <w:sz w:val="20"/>
          <w:szCs w:val="20"/>
        </w:rPr>
        <w:lastRenderedPageBreak/>
        <w:t>název, sídlo</w:t>
      </w:r>
      <w:r w:rsidR="00E660CB" w:rsidRPr="00C92FB8">
        <w:rPr>
          <w:rFonts w:ascii="Tahoma" w:hAnsi="Tahoma" w:cs="Tahoma"/>
          <w:sz w:val="20"/>
          <w:szCs w:val="20"/>
        </w:rPr>
        <w:t>,</w:t>
      </w:r>
      <w:r w:rsidRPr="00C92FB8">
        <w:rPr>
          <w:rFonts w:ascii="Tahoma" w:hAnsi="Tahoma" w:cs="Tahoma"/>
          <w:sz w:val="20"/>
          <w:szCs w:val="20"/>
        </w:rPr>
        <w:t xml:space="preserve"> IČ</w:t>
      </w:r>
      <w:r w:rsidR="00005DB6" w:rsidRPr="00C92FB8">
        <w:rPr>
          <w:rFonts w:ascii="Tahoma" w:hAnsi="Tahoma" w:cs="Tahoma"/>
          <w:sz w:val="20"/>
          <w:szCs w:val="20"/>
        </w:rPr>
        <w:t>O</w:t>
      </w:r>
      <w:r w:rsidR="004C1A3D" w:rsidRPr="00C92FB8">
        <w:rPr>
          <w:rFonts w:ascii="Tahoma" w:hAnsi="Tahoma" w:cs="Tahoma"/>
          <w:sz w:val="20"/>
          <w:szCs w:val="20"/>
        </w:rPr>
        <w:t xml:space="preserve"> a DIČ zástupce objednatele ve věcech</w:t>
      </w:r>
      <w:r w:rsidRPr="00C92FB8">
        <w:rPr>
          <w:rFonts w:ascii="Tahoma" w:hAnsi="Tahoma" w:cs="Tahoma"/>
          <w:sz w:val="20"/>
          <w:szCs w:val="20"/>
        </w:rPr>
        <w:t xml:space="preserve"> technických,</w:t>
      </w:r>
    </w:p>
    <w:p w14:paraId="1CD1A81C" w14:textId="354A54F1" w:rsidR="00093ABB" w:rsidRDefault="003D6154" w:rsidP="00C92FB8">
      <w:pPr>
        <w:pStyle w:val="Odstavecseseznamem"/>
        <w:numPr>
          <w:ilvl w:val="0"/>
          <w:numId w:val="27"/>
        </w:numPr>
        <w:tabs>
          <w:tab w:val="left" w:pos="1440"/>
          <w:tab w:val="left" w:pos="6300"/>
        </w:tabs>
        <w:suppressAutoHyphens/>
        <w:spacing w:line="276" w:lineRule="auto"/>
        <w:rPr>
          <w:rFonts w:ascii="Tahoma" w:hAnsi="Tahoma" w:cs="Tahoma"/>
          <w:sz w:val="20"/>
          <w:szCs w:val="20"/>
        </w:rPr>
      </w:pPr>
      <w:r w:rsidRPr="00C92FB8">
        <w:rPr>
          <w:rFonts w:ascii="Tahoma" w:hAnsi="Tahoma" w:cs="Tahoma"/>
          <w:sz w:val="20"/>
          <w:szCs w:val="20"/>
        </w:rPr>
        <w:t>název, sídlo</w:t>
      </w:r>
      <w:r w:rsidR="00E660CB" w:rsidRPr="00C92FB8">
        <w:rPr>
          <w:rFonts w:ascii="Tahoma" w:hAnsi="Tahoma" w:cs="Tahoma"/>
          <w:sz w:val="20"/>
          <w:szCs w:val="20"/>
        </w:rPr>
        <w:t>,</w:t>
      </w:r>
      <w:r w:rsidRPr="00C92FB8">
        <w:rPr>
          <w:rFonts w:ascii="Tahoma" w:hAnsi="Tahoma" w:cs="Tahoma"/>
          <w:sz w:val="20"/>
          <w:szCs w:val="20"/>
        </w:rPr>
        <w:t xml:space="preserve"> IČ</w:t>
      </w:r>
      <w:r w:rsidR="00005DB6" w:rsidRPr="00C92FB8">
        <w:rPr>
          <w:rFonts w:ascii="Tahoma" w:hAnsi="Tahoma" w:cs="Tahoma"/>
          <w:sz w:val="20"/>
          <w:szCs w:val="20"/>
        </w:rPr>
        <w:t>O</w:t>
      </w:r>
      <w:r w:rsidR="004C1A3D" w:rsidRPr="00C92FB8">
        <w:rPr>
          <w:rFonts w:ascii="Tahoma" w:hAnsi="Tahoma" w:cs="Tahoma"/>
          <w:sz w:val="20"/>
          <w:szCs w:val="20"/>
        </w:rPr>
        <w:t xml:space="preserve"> a DIČ zhotovitele,</w:t>
      </w:r>
    </w:p>
    <w:p w14:paraId="332853C6" w14:textId="7FA97086" w:rsidR="00093ABB" w:rsidRDefault="004C1A3D" w:rsidP="00C92FB8">
      <w:pPr>
        <w:pStyle w:val="Odstavecseseznamem"/>
        <w:numPr>
          <w:ilvl w:val="0"/>
          <w:numId w:val="27"/>
        </w:numPr>
        <w:tabs>
          <w:tab w:val="left" w:pos="1440"/>
          <w:tab w:val="left" w:pos="6300"/>
        </w:tabs>
        <w:suppressAutoHyphens/>
        <w:spacing w:line="276" w:lineRule="auto"/>
        <w:rPr>
          <w:rFonts w:ascii="Tahoma" w:hAnsi="Tahoma" w:cs="Tahoma"/>
          <w:sz w:val="20"/>
          <w:szCs w:val="20"/>
        </w:rPr>
      </w:pPr>
      <w:r w:rsidRPr="00C92FB8">
        <w:rPr>
          <w:rFonts w:ascii="Tahoma" w:hAnsi="Tahoma" w:cs="Tahoma"/>
          <w:sz w:val="20"/>
          <w:szCs w:val="20"/>
        </w:rPr>
        <w:t>název, sídlo</w:t>
      </w:r>
      <w:r w:rsidR="00E660CB" w:rsidRPr="00C92FB8">
        <w:rPr>
          <w:rFonts w:ascii="Tahoma" w:hAnsi="Tahoma" w:cs="Tahoma"/>
          <w:sz w:val="20"/>
          <w:szCs w:val="20"/>
        </w:rPr>
        <w:t>,</w:t>
      </w:r>
      <w:r w:rsidRPr="00C92FB8">
        <w:rPr>
          <w:rFonts w:ascii="Tahoma" w:hAnsi="Tahoma" w:cs="Tahoma"/>
          <w:sz w:val="20"/>
          <w:szCs w:val="20"/>
        </w:rPr>
        <w:t xml:space="preserve"> IČ</w:t>
      </w:r>
      <w:r w:rsidR="00005DB6" w:rsidRPr="00C92FB8">
        <w:rPr>
          <w:rFonts w:ascii="Tahoma" w:hAnsi="Tahoma" w:cs="Tahoma"/>
          <w:sz w:val="20"/>
          <w:szCs w:val="20"/>
        </w:rPr>
        <w:t>O</w:t>
      </w:r>
      <w:r w:rsidRPr="00C92FB8">
        <w:rPr>
          <w:rFonts w:ascii="Tahoma" w:hAnsi="Tahoma" w:cs="Tahoma"/>
          <w:sz w:val="20"/>
          <w:szCs w:val="20"/>
        </w:rPr>
        <w:t xml:space="preserve"> a DIČ zpracovatele PD,</w:t>
      </w:r>
    </w:p>
    <w:p w14:paraId="223A420E" w14:textId="224EAFC1" w:rsidR="00093ABB" w:rsidRDefault="004C1A3D" w:rsidP="00C92FB8">
      <w:pPr>
        <w:pStyle w:val="Odstavecseseznamem"/>
        <w:numPr>
          <w:ilvl w:val="0"/>
          <w:numId w:val="27"/>
        </w:numPr>
        <w:tabs>
          <w:tab w:val="left" w:pos="1440"/>
          <w:tab w:val="left" w:pos="6300"/>
        </w:tabs>
        <w:suppressAutoHyphens/>
        <w:spacing w:line="276" w:lineRule="auto"/>
        <w:rPr>
          <w:rFonts w:ascii="Tahoma" w:hAnsi="Tahoma" w:cs="Tahoma"/>
          <w:sz w:val="20"/>
          <w:szCs w:val="20"/>
        </w:rPr>
      </w:pPr>
      <w:r w:rsidRPr="00C92FB8">
        <w:rPr>
          <w:rFonts w:ascii="Tahoma" w:hAnsi="Tahoma" w:cs="Tahoma"/>
          <w:sz w:val="20"/>
          <w:szCs w:val="20"/>
        </w:rPr>
        <w:t>přehled všech provedených zaměření, provedení zkoušek jakosti atp.,</w:t>
      </w:r>
    </w:p>
    <w:p w14:paraId="474A1A0C" w14:textId="3FB94852" w:rsidR="00093ABB" w:rsidRDefault="004C1A3D" w:rsidP="00C92FB8">
      <w:pPr>
        <w:pStyle w:val="Odstavecseseznamem"/>
        <w:numPr>
          <w:ilvl w:val="0"/>
          <w:numId w:val="27"/>
        </w:numPr>
        <w:tabs>
          <w:tab w:val="left" w:pos="1440"/>
          <w:tab w:val="left" w:pos="6300"/>
        </w:tabs>
        <w:suppressAutoHyphens/>
        <w:spacing w:line="276" w:lineRule="auto"/>
        <w:rPr>
          <w:rFonts w:ascii="Tahoma" w:hAnsi="Tahoma" w:cs="Tahoma"/>
          <w:sz w:val="20"/>
          <w:szCs w:val="20"/>
        </w:rPr>
      </w:pPr>
      <w:r w:rsidRPr="00C92FB8">
        <w:rPr>
          <w:rFonts w:ascii="Tahoma" w:hAnsi="Tahoma" w:cs="Tahoma"/>
          <w:sz w:val="20"/>
          <w:szCs w:val="20"/>
        </w:rPr>
        <w:t>seznam dokumentace stavby včetně veškerých změn a doplňků,</w:t>
      </w:r>
    </w:p>
    <w:p w14:paraId="7812EE7B" w14:textId="00D612F5" w:rsidR="004C1A3D" w:rsidRPr="00093ABB" w:rsidRDefault="004C1A3D" w:rsidP="00C92FB8">
      <w:pPr>
        <w:pStyle w:val="Odstavecseseznamem"/>
        <w:numPr>
          <w:ilvl w:val="0"/>
          <w:numId w:val="27"/>
        </w:numPr>
        <w:tabs>
          <w:tab w:val="left" w:pos="1440"/>
          <w:tab w:val="left" w:pos="6300"/>
        </w:tabs>
        <w:suppressAutoHyphens/>
        <w:spacing w:line="276" w:lineRule="auto"/>
        <w:rPr>
          <w:rFonts w:ascii="Tahoma" w:hAnsi="Tahoma" w:cs="Tahoma"/>
          <w:sz w:val="20"/>
          <w:szCs w:val="20"/>
        </w:rPr>
      </w:pPr>
      <w:r w:rsidRPr="00093ABB">
        <w:rPr>
          <w:rFonts w:ascii="Tahoma" w:hAnsi="Tahoma" w:cs="Tahoma"/>
          <w:sz w:val="20"/>
          <w:szCs w:val="20"/>
        </w:rPr>
        <w:t>seznam dokladů a úředních opatření týkajících se stavby.</w:t>
      </w:r>
    </w:p>
    <w:p w14:paraId="0953E99C" w14:textId="77777777" w:rsidR="004C1A3D" w:rsidRPr="00485C20" w:rsidRDefault="0024128E" w:rsidP="00153837">
      <w:pPr>
        <w:tabs>
          <w:tab w:val="left" w:pos="0"/>
          <w:tab w:val="left" w:pos="1440"/>
          <w:tab w:val="left" w:pos="6300"/>
        </w:tabs>
        <w:suppressAutoHyphens/>
        <w:spacing w:line="276" w:lineRule="auto"/>
        <w:rPr>
          <w:rFonts w:ascii="Tahoma" w:hAnsi="Tahoma" w:cs="Tahoma"/>
          <w:sz w:val="20"/>
          <w:szCs w:val="20"/>
        </w:rPr>
      </w:pPr>
      <w:r w:rsidRPr="00485C20">
        <w:rPr>
          <w:rFonts w:ascii="Tahoma" w:hAnsi="Tahoma" w:cs="Tahoma"/>
          <w:sz w:val="20"/>
          <w:szCs w:val="20"/>
        </w:rPr>
        <w:t>3.</w:t>
      </w:r>
    </w:p>
    <w:p w14:paraId="7335C223" w14:textId="77777777" w:rsidR="004C1A3D" w:rsidRPr="00485C20" w:rsidRDefault="004C1A3D" w:rsidP="00153837">
      <w:pPr>
        <w:tabs>
          <w:tab w:val="left" w:pos="0"/>
          <w:tab w:val="left" w:pos="1440"/>
          <w:tab w:val="left" w:pos="6300"/>
        </w:tabs>
        <w:spacing w:line="276" w:lineRule="auto"/>
        <w:rPr>
          <w:rFonts w:ascii="Tahoma" w:hAnsi="Tahoma" w:cs="Tahoma"/>
          <w:sz w:val="20"/>
          <w:szCs w:val="20"/>
        </w:rPr>
      </w:pPr>
      <w:r w:rsidRPr="00485C20">
        <w:rPr>
          <w:rFonts w:ascii="Tahoma" w:hAnsi="Tahoma" w:cs="Tahoma"/>
          <w:sz w:val="20"/>
          <w:szCs w:val="20"/>
        </w:rPr>
        <w:t>Veškeré listy stavebního deníku musí být očíslovány.</w:t>
      </w:r>
    </w:p>
    <w:p w14:paraId="7065A8F4" w14:textId="77777777" w:rsidR="004C1A3D" w:rsidRPr="00485C20" w:rsidRDefault="0024128E" w:rsidP="00153837">
      <w:pPr>
        <w:tabs>
          <w:tab w:val="left" w:pos="0"/>
          <w:tab w:val="left" w:pos="1440"/>
          <w:tab w:val="left" w:pos="6300"/>
        </w:tabs>
        <w:suppressAutoHyphens/>
        <w:spacing w:line="276" w:lineRule="auto"/>
        <w:jc w:val="both"/>
        <w:rPr>
          <w:rFonts w:ascii="Tahoma" w:hAnsi="Tahoma" w:cs="Tahoma"/>
          <w:sz w:val="20"/>
          <w:szCs w:val="20"/>
        </w:rPr>
      </w:pPr>
      <w:r w:rsidRPr="00485C20">
        <w:rPr>
          <w:rFonts w:ascii="Tahoma" w:hAnsi="Tahoma" w:cs="Tahoma"/>
          <w:sz w:val="20"/>
          <w:szCs w:val="20"/>
        </w:rPr>
        <w:t>4.</w:t>
      </w:r>
    </w:p>
    <w:p w14:paraId="070F9CBE" w14:textId="77777777" w:rsidR="004C1A3D" w:rsidRPr="00485C20" w:rsidRDefault="004C1A3D" w:rsidP="00153837">
      <w:pPr>
        <w:tabs>
          <w:tab w:val="left" w:pos="0"/>
          <w:tab w:val="left" w:pos="1440"/>
          <w:tab w:val="left" w:pos="6300"/>
        </w:tabs>
        <w:spacing w:line="276" w:lineRule="auto"/>
        <w:jc w:val="both"/>
        <w:rPr>
          <w:rFonts w:ascii="Tahoma" w:hAnsi="Tahoma" w:cs="Tahoma"/>
          <w:sz w:val="20"/>
          <w:szCs w:val="20"/>
        </w:rPr>
      </w:pPr>
      <w:r w:rsidRPr="00485C20">
        <w:rPr>
          <w:rFonts w:ascii="Tahoma" w:hAnsi="Tahoma" w:cs="Tahoma"/>
          <w:sz w:val="20"/>
          <w:szCs w:val="20"/>
        </w:rPr>
        <w:t xml:space="preserve">Zápisy do stavebního deníku čitelně zapisuje a podepisuje </w:t>
      </w:r>
      <w:r w:rsidR="00572DCB" w:rsidRPr="00485C20">
        <w:rPr>
          <w:rFonts w:ascii="Tahoma" w:hAnsi="Tahoma" w:cs="Tahoma"/>
          <w:sz w:val="20"/>
          <w:szCs w:val="20"/>
        </w:rPr>
        <w:t>zhotovitel</w:t>
      </w:r>
      <w:r w:rsidRPr="00485C20">
        <w:rPr>
          <w:rFonts w:ascii="Tahoma" w:hAnsi="Tahoma" w:cs="Tahoma"/>
          <w:sz w:val="20"/>
          <w:szCs w:val="20"/>
        </w:rPr>
        <w:t xml:space="preserve"> nebo ve stavebním deníku určený pracovník zhotovitele vždy ten den, kdy byly práce provedeny nebo kdy nastaly okolnosti, které jsou předmětem zájmu. Mimo zástupců zhotovitele (viz. čl. I. této smlouvy) může do stavebního deníku provádět potřebné záznamy pouze objednatel, případně jím pověřený zástupce ve věcech technických, zpracovatel projektové dokumentace nebo příslušné orgány státní správy.</w:t>
      </w:r>
    </w:p>
    <w:p w14:paraId="7CFCE17D" w14:textId="77777777" w:rsidR="004C1A3D" w:rsidRPr="00485C20" w:rsidRDefault="0024128E" w:rsidP="00153837">
      <w:pPr>
        <w:tabs>
          <w:tab w:val="left" w:pos="0"/>
          <w:tab w:val="left" w:pos="1440"/>
          <w:tab w:val="left" w:pos="6300"/>
        </w:tabs>
        <w:suppressAutoHyphens/>
        <w:spacing w:line="276" w:lineRule="auto"/>
        <w:jc w:val="both"/>
        <w:rPr>
          <w:rFonts w:ascii="Tahoma" w:hAnsi="Tahoma" w:cs="Tahoma"/>
          <w:sz w:val="20"/>
          <w:szCs w:val="20"/>
        </w:rPr>
      </w:pPr>
      <w:r w:rsidRPr="00485C20">
        <w:rPr>
          <w:rFonts w:ascii="Tahoma" w:hAnsi="Tahoma" w:cs="Tahoma"/>
          <w:sz w:val="20"/>
          <w:szCs w:val="20"/>
        </w:rPr>
        <w:t>5.</w:t>
      </w:r>
    </w:p>
    <w:p w14:paraId="5FFD0E11" w14:textId="5CCFD9F8" w:rsidR="00CA28D7" w:rsidRPr="00485C20" w:rsidRDefault="004C1A3D" w:rsidP="00153837">
      <w:pPr>
        <w:tabs>
          <w:tab w:val="left" w:pos="0"/>
          <w:tab w:val="left" w:pos="1440"/>
          <w:tab w:val="left" w:pos="6300"/>
        </w:tabs>
        <w:spacing w:line="276" w:lineRule="auto"/>
        <w:jc w:val="both"/>
        <w:rPr>
          <w:rFonts w:ascii="Tahoma" w:hAnsi="Tahoma" w:cs="Tahoma"/>
          <w:sz w:val="20"/>
          <w:szCs w:val="20"/>
        </w:rPr>
      </w:pPr>
      <w:r w:rsidRPr="00485C20">
        <w:rPr>
          <w:rFonts w:ascii="Tahoma" w:hAnsi="Tahoma" w:cs="Tahoma"/>
          <w:sz w:val="20"/>
          <w:szCs w:val="20"/>
        </w:rPr>
        <w:t xml:space="preserve">Nesouhlasí-li </w:t>
      </w:r>
      <w:r w:rsidR="00572DCB" w:rsidRPr="00485C20">
        <w:rPr>
          <w:rFonts w:ascii="Tahoma" w:hAnsi="Tahoma" w:cs="Tahoma"/>
          <w:sz w:val="20"/>
          <w:szCs w:val="20"/>
        </w:rPr>
        <w:t>zhotovitel</w:t>
      </w:r>
      <w:r w:rsidRPr="00485C20">
        <w:rPr>
          <w:rFonts w:ascii="Tahoma" w:hAnsi="Tahoma" w:cs="Tahoma"/>
          <w:sz w:val="20"/>
          <w:szCs w:val="20"/>
        </w:rPr>
        <w:t xml:space="preserve"> se zápisem, který učinil objednatel ne</w:t>
      </w:r>
      <w:r w:rsidR="00572DCB" w:rsidRPr="00485C20">
        <w:rPr>
          <w:rFonts w:ascii="Tahoma" w:hAnsi="Tahoma" w:cs="Tahoma"/>
          <w:sz w:val="20"/>
          <w:szCs w:val="20"/>
        </w:rPr>
        <w:t>bo případně zpracovatel projektové dokumentace</w:t>
      </w:r>
      <w:r w:rsidRPr="00485C20">
        <w:rPr>
          <w:rFonts w:ascii="Tahoma" w:hAnsi="Tahoma" w:cs="Tahoma"/>
          <w:sz w:val="20"/>
          <w:szCs w:val="20"/>
        </w:rPr>
        <w:t xml:space="preserve">, do stavebního </w:t>
      </w:r>
      <w:r w:rsidR="00F13F10" w:rsidRPr="00485C20">
        <w:rPr>
          <w:rFonts w:ascii="Tahoma" w:hAnsi="Tahoma" w:cs="Tahoma"/>
          <w:sz w:val="20"/>
          <w:szCs w:val="20"/>
        </w:rPr>
        <w:t>deníku, musí k tomuto zápisu při</w:t>
      </w:r>
      <w:r w:rsidRPr="00485C20">
        <w:rPr>
          <w:rFonts w:ascii="Tahoma" w:hAnsi="Tahoma" w:cs="Tahoma"/>
          <w:sz w:val="20"/>
          <w:szCs w:val="20"/>
        </w:rPr>
        <w:t>pojit s</w:t>
      </w:r>
      <w:r w:rsidR="00CC2FCB" w:rsidRPr="00485C20">
        <w:rPr>
          <w:rFonts w:ascii="Tahoma" w:hAnsi="Tahoma" w:cs="Tahoma"/>
          <w:sz w:val="20"/>
          <w:szCs w:val="20"/>
        </w:rPr>
        <w:t>voje stanovisko nejpozději do 5 </w:t>
      </w:r>
      <w:r w:rsidRPr="00485C20">
        <w:rPr>
          <w:rFonts w:ascii="Tahoma" w:hAnsi="Tahoma" w:cs="Tahoma"/>
          <w:sz w:val="20"/>
          <w:szCs w:val="20"/>
        </w:rPr>
        <w:t>pracovních dnů, jinak se má za to, že s uvedeným zápisem souhlasí.</w:t>
      </w:r>
    </w:p>
    <w:p w14:paraId="5CB2AC67" w14:textId="77777777" w:rsidR="004C1A3D" w:rsidRPr="00485C20" w:rsidRDefault="0024128E" w:rsidP="00153837">
      <w:pPr>
        <w:tabs>
          <w:tab w:val="left" w:pos="0"/>
          <w:tab w:val="left" w:pos="1440"/>
          <w:tab w:val="left" w:pos="6300"/>
        </w:tabs>
        <w:suppressAutoHyphens/>
        <w:spacing w:line="276" w:lineRule="auto"/>
        <w:jc w:val="both"/>
        <w:rPr>
          <w:rFonts w:ascii="Tahoma" w:hAnsi="Tahoma" w:cs="Tahoma"/>
          <w:sz w:val="20"/>
          <w:szCs w:val="20"/>
        </w:rPr>
      </w:pPr>
      <w:r w:rsidRPr="00485C20">
        <w:rPr>
          <w:rFonts w:ascii="Tahoma" w:hAnsi="Tahoma" w:cs="Tahoma"/>
          <w:sz w:val="20"/>
          <w:szCs w:val="20"/>
        </w:rPr>
        <w:t>6.</w:t>
      </w:r>
    </w:p>
    <w:p w14:paraId="4D8CCE2C" w14:textId="77777777" w:rsidR="004C1A3D" w:rsidRPr="00485C20" w:rsidRDefault="004C1A3D" w:rsidP="00153837">
      <w:pPr>
        <w:tabs>
          <w:tab w:val="left" w:pos="0"/>
          <w:tab w:val="left" w:pos="1440"/>
          <w:tab w:val="left" w:pos="6300"/>
        </w:tabs>
        <w:spacing w:line="276" w:lineRule="auto"/>
        <w:jc w:val="both"/>
        <w:rPr>
          <w:rFonts w:ascii="Tahoma" w:hAnsi="Tahoma" w:cs="Tahoma"/>
          <w:sz w:val="20"/>
          <w:szCs w:val="20"/>
        </w:rPr>
      </w:pPr>
      <w:r w:rsidRPr="00485C20">
        <w:rPr>
          <w:rFonts w:ascii="Tahoma" w:hAnsi="Tahoma" w:cs="Tahoma"/>
          <w:sz w:val="20"/>
          <w:szCs w:val="20"/>
        </w:rPr>
        <w:t>Objednatel je povinen vyjádřit se k zápisům ve stavebním deníku minimálně 1x v týdnu a připojit své stanovisko formou písemného zápisu. Pokud tak neučiní, má se za to, že s uvedeným zápisem zhotovitele souhlasí.</w:t>
      </w:r>
    </w:p>
    <w:p w14:paraId="2DCE5743" w14:textId="77777777" w:rsidR="004C1A3D" w:rsidRPr="00485C20" w:rsidRDefault="0024128E" w:rsidP="00153837">
      <w:pPr>
        <w:tabs>
          <w:tab w:val="left" w:pos="0"/>
          <w:tab w:val="left" w:pos="1440"/>
          <w:tab w:val="left" w:pos="6300"/>
        </w:tabs>
        <w:suppressAutoHyphens/>
        <w:spacing w:line="276" w:lineRule="auto"/>
        <w:jc w:val="both"/>
        <w:rPr>
          <w:rFonts w:ascii="Tahoma" w:hAnsi="Tahoma" w:cs="Tahoma"/>
          <w:sz w:val="20"/>
          <w:szCs w:val="20"/>
        </w:rPr>
      </w:pPr>
      <w:r w:rsidRPr="00485C20">
        <w:rPr>
          <w:rFonts w:ascii="Tahoma" w:hAnsi="Tahoma" w:cs="Tahoma"/>
          <w:sz w:val="20"/>
          <w:szCs w:val="20"/>
        </w:rPr>
        <w:t>7.</w:t>
      </w:r>
    </w:p>
    <w:p w14:paraId="5FF660AE" w14:textId="77777777" w:rsidR="00AF29A6" w:rsidRPr="00485C20" w:rsidRDefault="004C1A3D" w:rsidP="00153837">
      <w:pPr>
        <w:tabs>
          <w:tab w:val="left" w:pos="0"/>
          <w:tab w:val="left" w:pos="1440"/>
          <w:tab w:val="left" w:pos="6300"/>
        </w:tabs>
        <w:spacing w:line="276" w:lineRule="auto"/>
        <w:jc w:val="both"/>
        <w:rPr>
          <w:rFonts w:ascii="Tahoma" w:hAnsi="Tahoma" w:cs="Tahoma"/>
          <w:sz w:val="20"/>
          <w:szCs w:val="20"/>
        </w:rPr>
      </w:pPr>
      <w:r w:rsidRPr="00485C20">
        <w:rPr>
          <w:rFonts w:ascii="Tahoma" w:hAnsi="Tahoma" w:cs="Tahoma"/>
          <w:sz w:val="20"/>
          <w:szCs w:val="20"/>
        </w:rPr>
        <w:t xml:space="preserve">Zápisy ve stavebním deníku se nepovažují za změnu smlouvy, ale slouží </w:t>
      </w:r>
      <w:r w:rsidR="005D1268">
        <w:rPr>
          <w:rFonts w:ascii="Tahoma" w:hAnsi="Tahoma" w:cs="Tahoma"/>
          <w:sz w:val="20"/>
          <w:szCs w:val="20"/>
        </w:rPr>
        <w:t xml:space="preserve">jen </w:t>
      </w:r>
      <w:r w:rsidRPr="00485C20">
        <w:rPr>
          <w:rFonts w:ascii="Tahoma" w:hAnsi="Tahoma" w:cs="Tahoma"/>
          <w:sz w:val="20"/>
          <w:szCs w:val="20"/>
        </w:rPr>
        <w:t>jako podklad pro vypracování doplňků a změn smlouvy.</w:t>
      </w:r>
    </w:p>
    <w:p w14:paraId="09E7EE06" w14:textId="77777777" w:rsidR="004C1A3D" w:rsidRPr="00485C20" w:rsidRDefault="004C1A3D" w:rsidP="00153837">
      <w:pPr>
        <w:tabs>
          <w:tab w:val="left" w:pos="0"/>
          <w:tab w:val="left" w:pos="1440"/>
          <w:tab w:val="left" w:pos="6300"/>
        </w:tabs>
        <w:spacing w:line="276" w:lineRule="auto"/>
        <w:jc w:val="both"/>
        <w:rPr>
          <w:rFonts w:ascii="Tahoma" w:hAnsi="Tahoma" w:cs="Tahoma"/>
          <w:sz w:val="20"/>
          <w:szCs w:val="20"/>
        </w:rPr>
      </w:pPr>
      <w:r w:rsidRPr="00485C20">
        <w:rPr>
          <w:rFonts w:ascii="Tahoma" w:hAnsi="Tahoma" w:cs="Tahoma"/>
          <w:sz w:val="20"/>
          <w:szCs w:val="20"/>
        </w:rPr>
        <w:t>8.</w:t>
      </w:r>
    </w:p>
    <w:p w14:paraId="21A3047E" w14:textId="77777777" w:rsidR="002219B0" w:rsidRDefault="004C1A3D" w:rsidP="00153837">
      <w:pPr>
        <w:tabs>
          <w:tab w:val="left" w:pos="0"/>
          <w:tab w:val="left" w:pos="1440"/>
          <w:tab w:val="left" w:pos="6300"/>
        </w:tabs>
        <w:spacing w:line="276" w:lineRule="auto"/>
        <w:jc w:val="both"/>
        <w:rPr>
          <w:rFonts w:ascii="Tahoma" w:hAnsi="Tahoma" w:cs="Tahoma"/>
          <w:sz w:val="20"/>
          <w:szCs w:val="20"/>
        </w:rPr>
      </w:pPr>
      <w:r w:rsidRPr="00485C20">
        <w:rPr>
          <w:rFonts w:ascii="Tahoma" w:hAnsi="Tahoma" w:cs="Tahoma"/>
          <w:sz w:val="20"/>
          <w:szCs w:val="20"/>
        </w:rPr>
        <w:t>Zhotovitel je povinen za stejných podmínek, jaké jsou uvedeny pro vedení stavebního deníku vést deník víceprací a změn díla (dále jen „deník víceprací“).</w:t>
      </w:r>
    </w:p>
    <w:p w14:paraId="05F024FA" w14:textId="77777777" w:rsidR="004C1A3D" w:rsidRPr="00485C20" w:rsidRDefault="004C1A3D" w:rsidP="00153837">
      <w:pPr>
        <w:tabs>
          <w:tab w:val="left" w:pos="0"/>
          <w:tab w:val="left" w:pos="1440"/>
          <w:tab w:val="left" w:pos="6300"/>
        </w:tabs>
        <w:spacing w:line="276" w:lineRule="auto"/>
        <w:jc w:val="both"/>
        <w:rPr>
          <w:rFonts w:ascii="Tahoma" w:hAnsi="Tahoma" w:cs="Tahoma"/>
          <w:sz w:val="20"/>
          <w:szCs w:val="20"/>
        </w:rPr>
      </w:pPr>
      <w:r w:rsidRPr="00485C20">
        <w:rPr>
          <w:rFonts w:ascii="Tahoma" w:hAnsi="Tahoma" w:cs="Tahoma"/>
          <w:sz w:val="20"/>
          <w:szCs w:val="20"/>
        </w:rPr>
        <w:t>9.</w:t>
      </w:r>
    </w:p>
    <w:p w14:paraId="396CD1C3" w14:textId="1F401B10" w:rsidR="00356028" w:rsidRPr="00485C20" w:rsidRDefault="004C1A3D" w:rsidP="00153837">
      <w:pPr>
        <w:tabs>
          <w:tab w:val="left" w:pos="0"/>
          <w:tab w:val="left" w:pos="1440"/>
          <w:tab w:val="left" w:pos="6300"/>
        </w:tabs>
        <w:spacing w:line="276" w:lineRule="auto"/>
        <w:jc w:val="both"/>
        <w:rPr>
          <w:rFonts w:ascii="Tahoma" w:hAnsi="Tahoma" w:cs="Tahoma"/>
          <w:sz w:val="20"/>
          <w:szCs w:val="20"/>
        </w:rPr>
      </w:pPr>
      <w:r w:rsidRPr="00485C20">
        <w:rPr>
          <w:rFonts w:ascii="Tahoma" w:hAnsi="Tahoma" w:cs="Tahoma"/>
          <w:sz w:val="20"/>
          <w:szCs w:val="20"/>
        </w:rPr>
        <w:t>Do deníku víceprací zapisuje zhotovitel zejména všechny změny nebo úpravy díla, které se odchylují od projektové dokumentace a veškeré vícepráce nebo méněpráce, které v průběhu realizaci díla vzniknou.</w:t>
      </w:r>
    </w:p>
    <w:p w14:paraId="3EA51BAB" w14:textId="77777777" w:rsidR="004C1A3D" w:rsidRPr="00485C20" w:rsidRDefault="004C1A3D" w:rsidP="00153837">
      <w:pPr>
        <w:tabs>
          <w:tab w:val="left" w:pos="0"/>
          <w:tab w:val="left" w:pos="1440"/>
          <w:tab w:val="left" w:pos="6300"/>
        </w:tabs>
        <w:spacing w:line="276" w:lineRule="auto"/>
        <w:jc w:val="both"/>
        <w:rPr>
          <w:rFonts w:ascii="Tahoma" w:hAnsi="Tahoma" w:cs="Tahoma"/>
          <w:sz w:val="20"/>
          <w:szCs w:val="20"/>
        </w:rPr>
      </w:pPr>
      <w:r w:rsidRPr="00485C20">
        <w:rPr>
          <w:rFonts w:ascii="Tahoma" w:hAnsi="Tahoma" w:cs="Tahoma"/>
          <w:sz w:val="20"/>
          <w:szCs w:val="20"/>
        </w:rPr>
        <w:t>10.</w:t>
      </w:r>
    </w:p>
    <w:p w14:paraId="5F2354DF" w14:textId="160116C8" w:rsidR="003F782C" w:rsidRDefault="004C1A3D" w:rsidP="007658DD">
      <w:pPr>
        <w:tabs>
          <w:tab w:val="left" w:pos="0"/>
          <w:tab w:val="left" w:pos="1440"/>
          <w:tab w:val="left" w:pos="6300"/>
        </w:tabs>
        <w:spacing w:line="276" w:lineRule="auto"/>
        <w:jc w:val="both"/>
        <w:rPr>
          <w:rFonts w:ascii="Tahoma" w:hAnsi="Tahoma" w:cs="Tahoma"/>
          <w:sz w:val="20"/>
          <w:szCs w:val="20"/>
        </w:rPr>
      </w:pPr>
      <w:r w:rsidRPr="00485C20">
        <w:rPr>
          <w:rFonts w:ascii="Tahoma" w:hAnsi="Tahoma" w:cs="Tahoma"/>
          <w:sz w:val="20"/>
          <w:szCs w:val="20"/>
        </w:rPr>
        <w:t xml:space="preserve">Zhotovitel je povinen vypracovat a do deníku víceprací uvést stručný, ale přesný technický popis víceprací nebo změn díla a jejich podrobný a přesný </w:t>
      </w:r>
      <w:r w:rsidR="00F97A4A" w:rsidRPr="00485C20">
        <w:rPr>
          <w:rFonts w:ascii="Tahoma" w:hAnsi="Tahoma" w:cs="Tahoma"/>
          <w:sz w:val="20"/>
          <w:szCs w:val="20"/>
        </w:rPr>
        <w:t>položkový rozpočet</w:t>
      </w:r>
      <w:r w:rsidRPr="00485C20">
        <w:rPr>
          <w:rFonts w:ascii="Tahoma" w:hAnsi="Tahoma" w:cs="Tahoma"/>
          <w:sz w:val="20"/>
          <w:szCs w:val="20"/>
        </w:rPr>
        <w:t xml:space="preserve"> a návrh na zvýšení či snížení ceny. </w:t>
      </w:r>
      <w:r w:rsidR="00656983">
        <w:rPr>
          <w:rFonts w:ascii="Tahoma" w:hAnsi="Tahoma" w:cs="Tahoma"/>
          <w:sz w:val="20"/>
          <w:szCs w:val="20"/>
        </w:rPr>
        <w:t xml:space="preserve">Zápisy v deníku víceprací slouží pouze jako podklad pro vyhotovení soupisů méněprací a víceprací, uvedených v čl. V. </w:t>
      </w:r>
    </w:p>
    <w:p w14:paraId="4AF592BE" w14:textId="77777777" w:rsidR="00761F02" w:rsidRPr="007658DD" w:rsidRDefault="00761F02" w:rsidP="007658DD">
      <w:pPr>
        <w:tabs>
          <w:tab w:val="left" w:pos="0"/>
          <w:tab w:val="left" w:pos="1440"/>
          <w:tab w:val="left" w:pos="6300"/>
        </w:tabs>
        <w:spacing w:line="276" w:lineRule="auto"/>
        <w:jc w:val="both"/>
        <w:rPr>
          <w:rFonts w:ascii="Tahoma" w:hAnsi="Tahoma" w:cs="Tahoma"/>
          <w:sz w:val="20"/>
          <w:szCs w:val="20"/>
        </w:rPr>
      </w:pPr>
    </w:p>
    <w:p w14:paraId="50AC38A3" w14:textId="77777777" w:rsidR="00DC3187" w:rsidRPr="00485C20" w:rsidRDefault="00DC3187" w:rsidP="00153837">
      <w:pPr>
        <w:pStyle w:val="Nadpis1"/>
        <w:tabs>
          <w:tab w:val="num" w:pos="0"/>
          <w:tab w:val="left" w:pos="1440"/>
          <w:tab w:val="left" w:pos="6300"/>
        </w:tabs>
        <w:suppressAutoHyphens/>
        <w:spacing w:line="276" w:lineRule="auto"/>
        <w:ind w:left="432" w:hanging="432"/>
        <w:rPr>
          <w:rFonts w:ascii="Tahoma" w:hAnsi="Tahoma" w:cs="Tahoma"/>
          <w:sz w:val="20"/>
          <w:szCs w:val="20"/>
        </w:rPr>
      </w:pPr>
      <w:r w:rsidRPr="00485C20">
        <w:rPr>
          <w:rFonts w:ascii="Tahoma" w:hAnsi="Tahoma" w:cs="Tahoma"/>
          <w:sz w:val="20"/>
          <w:szCs w:val="20"/>
        </w:rPr>
        <w:t>X. Předání a převzetí díla</w:t>
      </w:r>
    </w:p>
    <w:p w14:paraId="7A05A8A4" w14:textId="77777777" w:rsidR="00DC3187" w:rsidRPr="00485C20" w:rsidRDefault="00DC3187" w:rsidP="00A140B9">
      <w:pPr>
        <w:numPr>
          <w:ilvl w:val="0"/>
          <w:numId w:val="8"/>
        </w:numPr>
        <w:tabs>
          <w:tab w:val="left" w:pos="0"/>
          <w:tab w:val="left" w:pos="1440"/>
          <w:tab w:val="left" w:pos="6300"/>
        </w:tabs>
        <w:suppressAutoHyphens/>
        <w:spacing w:line="276" w:lineRule="auto"/>
        <w:jc w:val="both"/>
        <w:rPr>
          <w:rFonts w:ascii="Tahoma" w:hAnsi="Tahoma" w:cs="Tahoma"/>
          <w:sz w:val="20"/>
          <w:szCs w:val="20"/>
        </w:rPr>
      </w:pPr>
    </w:p>
    <w:p w14:paraId="46239D34" w14:textId="3C1C1510" w:rsidR="00DC3187" w:rsidRDefault="00DC3187" w:rsidP="00473A3D">
      <w:pPr>
        <w:tabs>
          <w:tab w:val="left" w:pos="426"/>
          <w:tab w:val="left" w:pos="6300"/>
        </w:tabs>
        <w:spacing w:line="276" w:lineRule="auto"/>
        <w:jc w:val="both"/>
        <w:rPr>
          <w:rFonts w:ascii="Tahoma" w:hAnsi="Tahoma" w:cs="Tahoma"/>
          <w:color w:val="000000" w:themeColor="text1"/>
          <w:sz w:val="20"/>
          <w:szCs w:val="20"/>
        </w:rPr>
      </w:pPr>
      <w:r w:rsidRPr="00485C20">
        <w:rPr>
          <w:rFonts w:ascii="Tahoma" w:hAnsi="Tahoma" w:cs="Tahoma"/>
          <w:sz w:val="20"/>
          <w:szCs w:val="20"/>
        </w:rPr>
        <w:t xml:space="preserve">Zhotovitel splní svou povinnost provést dílo okamžikem </w:t>
      </w:r>
      <w:r w:rsidR="00F33128">
        <w:rPr>
          <w:rFonts w:ascii="Tahoma" w:hAnsi="Tahoma" w:cs="Tahoma"/>
          <w:sz w:val="20"/>
          <w:szCs w:val="20"/>
        </w:rPr>
        <w:t>dokončení</w:t>
      </w:r>
      <w:r w:rsidR="00F33128" w:rsidRPr="00485C20">
        <w:rPr>
          <w:rFonts w:ascii="Tahoma" w:hAnsi="Tahoma" w:cs="Tahoma"/>
          <w:sz w:val="20"/>
          <w:szCs w:val="20"/>
        </w:rPr>
        <w:t xml:space="preserve"> </w:t>
      </w:r>
      <w:r w:rsidRPr="00485C20">
        <w:rPr>
          <w:rFonts w:ascii="Tahoma" w:hAnsi="Tahoma" w:cs="Tahoma"/>
          <w:sz w:val="20"/>
          <w:szCs w:val="20"/>
        </w:rPr>
        <w:t xml:space="preserve">díla bez vad a nedodělků a jeho předáním v místě plnění objednateli na základě zápisu o převzetí díla. </w:t>
      </w:r>
      <w:r w:rsidR="0001690A" w:rsidRPr="00F847F0">
        <w:rPr>
          <w:rFonts w:ascii="Tahoma" w:hAnsi="Tahoma" w:cs="Tahoma"/>
          <w:color w:val="000000" w:themeColor="text1"/>
          <w:sz w:val="20"/>
          <w:szCs w:val="20"/>
        </w:rPr>
        <w:t xml:space="preserve">Provedením </w:t>
      </w:r>
      <w:r w:rsidR="0001690A">
        <w:rPr>
          <w:rFonts w:ascii="Tahoma" w:hAnsi="Tahoma" w:cs="Tahoma"/>
          <w:color w:val="000000" w:themeColor="text1"/>
          <w:sz w:val="20"/>
          <w:szCs w:val="20"/>
        </w:rPr>
        <w:t>d</w:t>
      </w:r>
      <w:r w:rsidR="0001690A" w:rsidRPr="00F847F0">
        <w:rPr>
          <w:rFonts w:ascii="Tahoma" w:hAnsi="Tahoma" w:cs="Tahoma"/>
          <w:color w:val="000000" w:themeColor="text1"/>
          <w:sz w:val="20"/>
          <w:szCs w:val="20"/>
        </w:rPr>
        <w:t xml:space="preserve">íla se rozumí jeho dokončení a předání. Dílo je předáno, pokud došlo k podpisu </w:t>
      </w:r>
      <w:r w:rsidR="0001690A" w:rsidRPr="00485C20">
        <w:rPr>
          <w:rFonts w:ascii="Tahoma" w:hAnsi="Tahoma" w:cs="Tahoma"/>
          <w:sz w:val="20"/>
          <w:szCs w:val="20"/>
        </w:rPr>
        <w:t>zápisu o převzetí díla</w:t>
      </w:r>
      <w:r w:rsidR="0001690A" w:rsidRPr="00F847F0">
        <w:rPr>
          <w:rFonts w:ascii="Tahoma" w:hAnsi="Tahoma" w:cs="Tahoma"/>
          <w:color w:val="000000" w:themeColor="text1"/>
          <w:sz w:val="20"/>
          <w:szCs w:val="20"/>
        </w:rPr>
        <w:t xml:space="preserve"> oběma smluvními stranami. Dílo je dokončeno, je-li předvedena jeho způsobilost sloužit svému účelu, zejména musí být provedeny všechny stavební a montážní práce a konstrukce včetně dodávek potřebných materiálů, technologií a zařízení nezbytných pro dokončení díla, dále musí být provedeny všechny činnosti související s dodávkou montážních prací a konstrukcí, jejichž provedení je pro dokončení díla nezbytné (např. zařízení staveniště, bezpečnostní opatření apod</w:t>
      </w:r>
      <w:r w:rsidR="0001690A">
        <w:rPr>
          <w:rFonts w:ascii="Tahoma" w:hAnsi="Tahoma" w:cs="Tahoma"/>
          <w:color w:val="000000" w:themeColor="text1"/>
          <w:sz w:val="20"/>
          <w:szCs w:val="20"/>
        </w:rPr>
        <w:t>.).</w:t>
      </w:r>
      <w:r w:rsidR="00473A3D">
        <w:rPr>
          <w:rFonts w:ascii="Tahoma" w:hAnsi="Tahoma" w:cs="Tahoma"/>
          <w:color w:val="000000" w:themeColor="text1"/>
          <w:sz w:val="20"/>
          <w:szCs w:val="20"/>
        </w:rPr>
        <w:t xml:space="preserve"> </w:t>
      </w:r>
      <w:r w:rsidR="00473A3D" w:rsidRPr="00473A3D">
        <w:rPr>
          <w:rFonts w:ascii="Tahoma" w:hAnsi="Tahoma" w:cs="Tahoma"/>
          <w:color w:val="000000" w:themeColor="text1"/>
          <w:sz w:val="20"/>
          <w:szCs w:val="20"/>
        </w:rPr>
        <w:t xml:space="preserve">Podmínkou předání a převzetí </w:t>
      </w:r>
      <w:r w:rsidR="00473A3D">
        <w:rPr>
          <w:rFonts w:ascii="Tahoma" w:hAnsi="Tahoma" w:cs="Tahoma"/>
          <w:color w:val="000000" w:themeColor="text1"/>
          <w:sz w:val="20"/>
          <w:szCs w:val="20"/>
        </w:rPr>
        <w:t>d</w:t>
      </w:r>
      <w:r w:rsidR="00473A3D" w:rsidRPr="00473A3D">
        <w:rPr>
          <w:rFonts w:ascii="Tahoma" w:hAnsi="Tahoma" w:cs="Tahoma"/>
          <w:color w:val="000000" w:themeColor="text1"/>
          <w:sz w:val="20"/>
          <w:szCs w:val="20"/>
        </w:rPr>
        <w:t xml:space="preserve">íla je úspěšné provedení veškerých zkoušek předepsaných právními předpisy vztahujícími se k </w:t>
      </w:r>
      <w:r w:rsidR="00473A3D">
        <w:rPr>
          <w:rFonts w:ascii="Tahoma" w:hAnsi="Tahoma" w:cs="Tahoma"/>
          <w:color w:val="000000" w:themeColor="text1"/>
          <w:sz w:val="20"/>
          <w:szCs w:val="20"/>
        </w:rPr>
        <w:t>d</w:t>
      </w:r>
      <w:r w:rsidR="00473A3D" w:rsidRPr="00473A3D">
        <w:rPr>
          <w:rFonts w:ascii="Tahoma" w:hAnsi="Tahoma" w:cs="Tahoma"/>
          <w:color w:val="000000" w:themeColor="text1"/>
          <w:sz w:val="20"/>
          <w:szCs w:val="20"/>
        </w:rPr>
        <w:t>ílu a platnými normami a objednatelem, které provede zhotovitel na své náklady. Všechny doklady, jimiž je zhotovitel povinen dokladovat řádné provedení díla, předloží zhotovitel objednateli nejpozději ke dni zahájení přejímky</w:t>
      </w:r>
      <w:r w:rsidR="00473A3D">
        <w:rPr>
          <w:rFonts w:ascii="Tahoma" w:hAnsi="Tahoma" w:cs="Tahoma"/>
          <w:color w:val="000000" w:themeColor="text1"/>
          <w:sz w:val="20"/>
          <w:szCs w:val="20"/>
        </w:rPr>
        <w:t>.</w:t>
      </w:r>
    </w:p>
    <w:p w14:paraId="1C60E573" w14:textId="4C4F3010" w:rsidR="00A33F49" w:rsidRDefault="00A33F49" w:rsidP="00473A3D">
      <w:pPr>
        <w:tabs>
          <w:tab w:val="left" w:pos="426"/>
          <w:tab w:val="left" w:pos="6300"/>
        </w:tabs>
        <w:spacing w:line="276" w:lineRule="auto"/>
        <w:jc w:val="both"/>
        <w:rPr>
          <w:rFonts w:ascii="Tahoma" w:hAnsi="Tahoma" w:cs="Tahoma"/>
          <w:color w:val="000000" w:themeColor="text1"/>
          <w:sz w:val="20"/>
          <w:szCs w:val="20"/>
        </w:rPr>
      </w:pPr>
    </w:p>
    <w:p w14:paraId="14F3B400" w14:textId="77777777" w:rsidR="00A33F49" w:rsidRPr="00485C20" w:rsidRDefault="00A33F49" w:rsidP="00473A3D">
      <w:pPr>
        <w:tabs>
          <w:tab w:val="left" w:pos="426"/>
          <w:tab w:val="left" w:pos="6300"/>
        </w:tabs>
        <w:spacing w:line="276" w:lineRule="auto"/>
        <w:jc w:val="both"/>
        <w:rPr>
          <w:rFonts w:ascii="Tahoma" w:hAnsi="Tahoma" w:cs="Tahoma"/>
          <w:sz w:val="20"/>
          <w:szCs w:val="20"/>
        </w:rPr>
      </w:pPr>
    </w:p>
    <w:p w14:paraId="5F52B705" w14:textId="77777777" w:rsidR="00DC3187" w:rsidRPr="00485C20" w:rsidRDefault="00DC3187" w:rsidP="00A140B9">
      <w:pPr>
        <w:numPr>
          <w:ilvl w:val="0"/>
          <w:numId w:val="8"/>
        </w:numPr>
        <w:tabs>
          <w:tab w:val="left" w:pos="0"/>
          <w:tab w:val="left" w:pos="1440"/>
          <w:tab w:val="left" w:pos="6300"/>
        </w:tabs>
        <w:suppressAutoHyphens/>
        <w:spacing w:line="276" w:lineRule="auto"/>
        <w:jc w:val="both"/>
        <w:rPr>
          <w:rFonts w:ascii="Tahoma" w:hAnsi="Tahoma" w:cs="Tahoma"/>
          <w:sz w:val="20"/>
          <w:szCs w:val="20"/>
        </w:rPr>
      </w:pPr>
    </w:p>
    <w:p w14:paraId="03442093" w14:textId="42183706" w:rsidR="00590FED" w:rsidRPr="00485C20" w:rsidRDefault="00046997" w:rsidP="00046997">
      <w:pPr>
        <w:tabs>
          <w:tab w:val="left" w:pos="1440"/>
          <w:tab w:val="left" w:pos="6300"/>
        </w:tabs>
        <w:suppressAutoHyphens/>
        <w:spacing w:line="276" w:lineRule="auto"/>
        <w:jc w:val="both"/>
        <w:rPr>
          <w:rFonts w:ascii="Tahoma" w:hAnsi="Tahoma" w:cs="Tahoma"/>
          <w:sz w:val="20"/>
          <w:szCs w:val="20"/>
        </w:rPr>
      </w:pPr>
      <w:r w:rsidRPr="00485C20">
        <w:rPr>
          <w:rFonts w:ascii="Tahoma" w:hAnsi="Tahoma" w:cs="Tahoma"/>
          <w:sz w:val="20"/>
          <w:szCs w:val="20"/>
        </w:rPr>
        <w:t>Zápis o převzetí díla bude obsahovat zhodnocení jakosti díla. Bude-li dílo provedeno bez vad, zápis bude obsahovat prohlášení objednatele, že předávané dílo přejímá. Bude-li dílo provedeno s vadami</w:t>
      </w:r>
      <w:r w:rsidR="005837F1">
        <w:rPr>
          <w:rFonts w:ascii="Tahoma" w:hAnsi="Tahoma" w:cs="Tahoma"/>
          <w:sz w:val="20"/>
          <w:szCs w:val="20"/>
        </w:rPr>
        <w:t xml:space="preserve"> a objednatel jej i přesto převezme</w:t>
      </w:r>
      <w:r w:rsidRPr="00485C20">
        <w:rPr>
          <w:rFonts w:ascii="Tahoma" w:hAnsi="Tahoma" w:cs="Tahoma"/>
          <w:sz w:val="20"/>
          <w:szCs w:val="20"/>
        </w:rPr>
        <w:t>, bude zápis o převzetí díla obsahovat soupis zjištěných vad a nedodělků, dohodu o opatřeních a</w:t>
      </w:r>
      <w:r w:rsidR="0039714E">
        <w:rPr>
          <w:rFonts w:ascii="Tahoma" w:hAnsi="Tahoma" w:cs="Tahoma"/>
          <w:sz w:val="20"/>
          <w:szCs w:val="20"/>
        </w:rPr>
        <w:t> </w:t>
      </w:r>
      <w:r w:rsidRPr="00485C20">
        <w:rPr>
          <w:rFonts w:ascii="Tahoma" w:hAnsi="Tahoma" w:cs="Tahoma"/>
          <w:sz w:val="20"/>
          <w:szCs w:val="20"/>
        </w:rPr>
        <w:t xml:space="preserve">lhůtách k jejich odstranění, popřípadě o slevě z ceny </w:t>
      </w:r>
      <w:r w:rsidR="005837F1">
        <w:rPr>
          <w:rFonts w:ascii="Tahoma" w:hAnsi="Tahoma" w:cs="Tahoma"/>
          <w:sz w:val="20"/>
          <w:szCs w:val="20"/>
        </w:rPr>
        <w:t xml:space="preserve">za </w:t>
      </w:r>
      <w:r w:rsidR="005837F1" w:rsidRPr="00485C20">
        <w:rPr>
          <w:rFonts w:ascii="Tahoma" w:hAnsi="Tahoma" w:cs="Tahoma"/>
          <w:sz w:val="20"/>
          <w:szCs w:val="20"/>
        </w:rPr>
        <w:t>díl</w:t>
      </w:r>
      <w:r w:rsidR="005837F1">
        <w:rPr>
          <w:rFonts w:ascii="Tahoma" w:hAnsi="Tahoma" w:cs="Tahoma"/>
          <w:sz w:val="20"/>
          <w:szCs w:val="20"/>
        </w:rPr>
        <w:t>o</w:t>
      </w:r>
      <w:r w:rsidR="005837F1" w:rsidRPr="00485C20">
        <w:rPr>
          <w:rFonts w:ascii="Tahoma" w:hAnsi="Tahoma" w:cs="Tahoma"/>
          <w:sz w:val="20"/>
          <w:szCs w:val="20"/>
        </w:rPr>
        <w:t xml:space="preserve"> </w:t>
      </w:r>
      <w:r w:rsidRPr="00485C20">
        <w:rPr>
          <w:rFonts w:ascii="Tahoma" w:hAnsi="Tahoma" w:cs="Tahoma"/>
          <w:sz w:val="20"/>
          <w:szCs w:val="20"/>
        </w:rPr>
        <w:t xml:space="preserve">nebo o jiných právech z odpovědnosti za vady a nedošlo-li k dohodě, stanovisko zhotovitele a objednatele. </w:t>
      </w:r>
    </w:p>
    <w:p w14:paraId="67A24E23" w14:textId="77777777" w:rsidR="00046997" w:rsidRPr="00485C20" w:rsidRDefault="00046997" w:rsidP="00A140B9">
      <w:pPr>
        <w:numPr>
          <w:ilvl w:val="0"/>
          <w:numId w:val="8"/>
        </w:numPr>
        <w:tabs>
          <w:tab w:val="left" w:pos="0"/>
          <w:tab w:val="left" w:pos="1440"/>
          <w:tab w:val="left" w:pos="6300"/>
        </w:tabs>
        <w:suppressAutoHyphens/>
        <w:spacing w:line="276" w:lineRule="auto"/>
        <w:jc w:val="both"/>
        <w:rPr>
          <w:rFonts w:ascii="Tahoma" w:hAnsi="Tahoma" w:cs="Tahoma"/>
          <w:sz w:val="20"/>
          <w:szCs w:val="20"/>
        </w:rPr>
      </w:pPr>
    </w:p>
    <w:p w14:paraId="2D2E93D9" w14:textId="2CE9F6D5" w:rsidR="00651E5B" w:rsidRPr="00485C20" w:rsidRDefault="007149F2" w:rsidP="00153837">
      <w:pPr>
        <w:tabs>
          <w:tab w:val="left" w:pos="1440"/>
          <w:tab w:val="left" w:pos="6300"/>
        </w:tabs>
        <w:spacing w:line="276" w:lineRule="auto"/>
        <w:jc w:val="both"/>
        <w:rPr>
          <w:rFonts w:ascii="Tahoma" w:hAnsi="Tahoma" w:cs="Tahoma"/>
          <w:sz w:val="20"/>
          <w:szCs w:val="20"/>
        </w:rPr>
      </w:pPr>
      <w:r w:rsidRPr="00473A3D">
        <w:rPr>
          <w:rFonts w:ascii="Tahoma" w:hAnsi="Tahoma" w:cs="Tahoma"/>
          <w:sz w:val="20"/>
          <w:szCs w:val="20"/>
        </w:rPr>
        <w:t xml:space="preserve">Zhotovitel je povinen předat objednateli </w:t>
      </w:r>
      <w:r>
        <w:rPr>
          <w:rFonts w:ascii="Tahoma" w:hAnsi="Tahoma" w:cs="Tahoma"/>
          <w:sz w:val="20"/>
          <w:szCs w:val="20"/>
        </w:rPr>
        <w:t>d</w:t>
      </w:r>
      <w:r w:rsidRPr="00473A3D">
        <w:rPr>
          <w:rFonts w:ascii="Tahoma" w:hAnsi="Tahoma" w:cs="Tahoma"/>
          <w:sz w:val="20"/>
          <w:szCs w:val="20"/>
        </w:rPr>
        <w:t xml:space="preserve">ílo nejpozději v den termínu dokončení </w:t>
      </w:r>
      <w:r>
        <w:rPr>
          <w:rFonts w:ascii="Tahoma" w:hAnsi="Tahoma" w:cs="Tahoma"/>
          <w:sz w:val="20"/>
          <w:szCs w:val="20"/>
        </w:rPr>
        <w:t>d</w:t>
      </w:r>
      <w:r w:rsidRPr="00473A3D">
        <w:rPr>
          <w:rFonts w:ascii="Tahoma" w:hAnsi="Tahoma" w:cs="Tahoma"/>
          <w:sz w:val="20"/>
          <w:szCs w:val="20"/>
        </w:rPr>
        <w:t xml:space="preserve">íla </w:t>
      </w:r>
      <w:r w:rsidR="00C91D50">
        <w:rPr>
          <w:rFonts w:ascii="Tahoma" w:hAnsi="Tahoma" w:cs="Tahoma"/>
          <w:sz w:val="20"/>
          <w:szCs w:val="20"/>
        </w:rPr>
        <w:t xml:space="preserve">a </w:t>
      </w:r>
      <w:r w:rsidRPr="00473A3D">
        <w:rPr>
          <w:rFonts w:ascii="Tahoma" w:hAnsi="Tahoma" w:cs="Tahoma"/>
          <w:sz w:val="20"/>
          <w:szCs w:val="20"/>
        </w:rPr>
        <w:t>ve stavu odpovídajícímu smlouvě</w:t>
      </w:r>
      <w:r w:rsidR="00C92F64">
        <w:rPr>
          <w:rFonts w:ascii="Tahoma" w:hAnsi="Tahoma" w:cs="Tahoma"/>
          <w:sz w:val="20"/>
          <w:szCs w:val="20"/>
        </w:rPr>
        <w:t xml:space="preserve">. </w:t>
      </w:r>
      <w:r w:rsidR="00DC3187" w:rsidRPr="00485C20">
        <w:rPr>
          <w:rFonts w:ascii="Tahoma" w:hAnsi="Tahoma" w:cs="Tahoma"/>
          <w:sz w:val="20"/>
          <w:szCs w:val="20"/>
        </w:rPr>
        <w:t xml:space="preserve">K převzetí díla vyzve </w:t>
      </w:r>
      <w:r w:rsidR="0071228F" w:rsidRPr="00485C20">
        <w:rPr>
          <w:rFonts w:ascii="Tahoma" w:hAnsi="Tahoma" w:cs="Tahoma"/>
          <w:sz w:val="20"/>
          <w:szCs w:val="20"/>
        </w:rPr>
        <w:t xml:space="preserve">zhotovitel </w:t>
      </w:r>
      <w:r w:rsidR="005837F1" w:rsidRPr="00485C20">
        <w:rPr>
          <w:rFonts w:ascii="Tahoma" w:hAnsi="Tahoma" w:cs="Tahoma"/>
          <w:sz w:val="20"/>
          <w:szCs w:val="20"/>
        </w:rPr>
        <w:t>objednatel</w:t>
      </w:r>
      <w:r w:rsidR="005837F1">
        <w:rPr>
          <w:rFonts w:ascii="Tahoma" w:hAnsi="Tahoma" w:cs="Tahoma"/>
          <w:sz w:val="20"/>
          <w:szCs w:val="20"/>
        </w:rPr>
        <w:t xml:space="preserve">e písemně </w:t>
      </w:r>
      <w:r w:rsidR="003B0317" w:rsidRPr="00485C20">
        <w:rPr>
          <w:rFonts w:ascii="Tahoma" w:hAnsi="Tahoma" w:cs="Tahoma"/>
          <w:sz w:val="20"/>
          <w:szCs w:val="20"/>
        </w:rPr>
        <w:t>min</w:t>
      </w:r>
      <w:r w:rsidR="00DC3187" w:rsidRPr="00485C20">
        <w:rPr>
          <w:rFonts w:ascii="Tahoma" w:hAnsi="Tahoma" w:cs="Tahoma"/>
          <w:sz w:val="20"/>
          <w:szCs w:val="20"/>
        </w:rPr>
        <w:t xml:space="preserve">. 14 dnů před dokončením díla a současně s výzvou je povinen předat </w:t>
      </w:r>
      <w:r w:rsidR="0056610E">
        <w:rPr>
          <w:rFonts w:ascii="Tahoma" w:hAnsi="Tahoma" w:cs="Tahoma"/>
          <w:sz w:val="20"/>
          <w:szCs w:val="20"/>
        </w:rPr>
        <w:t>objednateli</w:t>
      </w:r>
      <w:r w:rsidR="0056610E" w:rsidRPr="00485C20">
        <w:rPr>
          <w:rFonts w:ascii="Tahoma" w:hAnsi="Tahoma" w:cs="Tahoma"/>
          <w:sz w:val="20"/>
          <w:szCs w:val="20"/>
        </w:rPr>
        <w:t xml:space="preserve"> </w:t>
      </w:r>
      <w:r w:rsidR="00DC3187" w:rsidRPr="00485C20">
        <w:rPr>
          <w:rFonts w:ascii="Tahoma" w:hAnsi="Tahoma" w:cs="Tahoma"/>
          <w:sz w:val="20"/>
          <w:szCs w:val="20"/>
        </w:rPr>
        <w:t xml:space="preserve">návrh </w:t>
      </w:r>
      <w:r w:rsidR="00566BAE">
        <w:rPr>
          <w:rFonts w:ascii="Tahoma" w:hAnsi="Tahoma" w:cs="Tahoma"/>
          <w:sz w:val="20"/>
          <w:szCs w:val="20"/>
        </w:rPr>
        <w:t>zápisu</w:t>
      </w:r>
      <w:r w:rsidR="00566BAE" w:rsidRPr="00485C20">
        <w:rPr>
          <w:rFonts w:ascii="Tahoma" w:hAnsi="Tahoma" w:cs="Tahoma"/>
          <w:sz w:val="20"/>
          <w:szCs w:val="20"/>
        </w:rPr>
        <w:t xml:space="preserve"> </w:t>
      </w:r>
      <w:r w:rsidR="00DC3187" w:rsidRPr="00485C20">
        <w:rPr>
          <w:rFonts w:ascii="Tahoma" w:hAnsi="Tahoma" w:cs="Tahoma"/>
          <w:sz w:val="20"/>
          <w:szCs w:val="20"/>
        </w:rPr>
        <w:t>o předání a převzetí díla včetně jeho příloh.</w:t>
      </w:r>
    </w:p>
    <w:p w14:paraId="0982CA21" w14:textId="77777777" w:rsidR="00DC3187" w:rsidRPr="00485C20" w:rsidRDefault="00DC3187" w:rsidP="00A140B9">
      <w:pPr>
        <w:numPr>
          <w:ilvl w:val="0"/>
          <w:numId w:val="8"/>
        </w:numPr>
        <w:tabs>
          <w:tab w:val="left" w:pos="0"/>
          <w:tab w:val="left" w:pos="1440"/>
          <w:tab w:val="left" w:pos="6300"/>
        </w:tabs>
        <w:suppressAutoHyphens/>
        <w:spacing w:line="276" w:lineRule="auto"/>
        <w:jc w:val="both"/>
        <w:rPr>
          <w:rFonts w:ascii="Tahoma" w:hAnsi="Tahoma" w:cs="Tahoma"/>
          <w:sz w:val="20"/>
          <w:szCs w:val="20"/>
        </w:rPr>
      </w:pPr>
    </w:p>
    <w:p w14:paraId="7990FFD1" w14:textId="5B32BC92" w:rsidR="00DC3187" w:rsidRPr="00485C20" w:rsidRDefault="00DC3187" w:rsidP="00153837">
      <w:pPr>
        <w:tabs>
          <w:tab w:val="left" w:pos="0"/>
          <w:tab w:val="left" w:pos="1440"/>
          <w:tab w:val="left" w:pos="6300"/>
        </w:tabs>
        <w:spacing w:line="276" w:lineRule="auto"/>
        <w:jc w:val="both"/>
        <w:rPr>
          <w:rFonts w:ascii="Tahoma" w:hAnsi="Tahoma" w:cs="Tahoma"/>
          <w:sz w:val="20"/>
          <w:szCs w:val="20"/>
        </w:rPr>
      </w:pPr>
      <w:r w:rsidRPr="00485C20">
        <w:rPr>
          <w:rFonts w:ascii="Tahoma" w:hAnsi="Tahoma" w:cs="Tahoma"/>
          <w:sz w:val="20"/>
          <w:szCs w:val="20"/>
        </w:rPr>
        <w:t xml:space="preserve">Pokud objednatel dílo ve lhůtě navržené zhotovitelem nepřevezme, je objednatel povinen neprodleně písemně sdělit důvody nepřevzetí, resp. specifikuje vady, které převzetí díla bránily. </w:t>
      </w:r>
      <w:r w:rsidR="005122F5">
        <w:rPr>
          <w:rFonts w:ascii="Tahoma" w:hAnsi="Tahoma" w:cs="Tahoma"/>
          <w:sz w:val="20"/>
          <w:szCs w:val="20"/>
        </w:rPr>
        <w:t>Po o</w:t>
      </w:r>
      <w:r w:rsidRPr="00485C20">
        <w:rPr>
          <w:rFonts w:ascii="Tahoma" w:hAnsi="Tahoma" w:cs="Tahoma"/>
          <w:sz w:val="20"/>
          <w:szCs w:val="20"/>
        </w:rPr>
        <w:t xml:space="preserve">dstranění takto specifikovaných vad </w:t>
      </w:r>
      <w:r w:rsidR="005122F5">
        <w:rPr>
          <w:rFonts w:ascii="Tahoma" w:hAnsi="Tahoma" w:cs="Tahoma"/>
          <w:sz w:val="20"/>
          <w:szCs w:val="20"/>
        </w:rPr>
        <w:t xml:space="preserve">je </w:t>
      </w:r>
      <w:r w:rsidRPr="00485C20">
        <w:rPr>
          <w:rFonts w:ascii="Tahoma" w:hAnsi="Tahoma" w:cs="Tahoma"/>
          <w:sz w:val="20"/>
          <w:szCs w:val="20"/>
        </w:rPr>
        <w:t>zhotovitel</w:t>
      </w:r>
      <w:r w:rsidR="005122F5">
        <w:rPr>
          <w:rFonts w:ascii="Tahoma" w:hAnsi="Tahoma" w:cs="Tahoma"/>
          <w:sz w:val="20"/>
          <w:szCs w:val="20"/>
        </w:rPr>
        <w:t xml:space="preserve"> oprávněn opětovně vyzvat objednatele</w:t>
      </w:r>
      <w:r w:rsidRPr="00485C20">
        <w:rPr>
          <w:rFonts w:ascii="Tahoma" w:hAnsi="Tahoma" w:cs="Tahoma"/>
          <w:sz w:val="20"/>
          <w:szCs w:val="20"/>
        </w:rPr>
        <w:t xml:space="preserve"> </w:t>
      </w:r>
      <w:r w:rsidR="005122F5">
        <w:rPr>
          <w:rFonts w:ascii="Tahoma" w:hAnsi="Tahoma" w:cs="Tahoma"/>
          <w:sz w:val="20"/>
          <w:szCs w:val="20"/>
        </w:rPr>
        <w:t>k převzetí díla</w:t>
      </w:r>
      <w:r w:rsidRPr="00485C20">
        <w:rPr>
          <w:rFonts w:ascii="Tahoma" w:hAnsi="Tahoma" w:cs="Tahoma"/>
          <w:sz w:val="20"/>
          <w:szCs w:val="20"/>
        </w:rPr>
        <w:t xml:space="preserve">. </w:t>
      </w:r>
    </w:p>
    <w:p w14:paraId="4AB2FF18" w14:textId="77777777" w:rsidR="00DC3187" w:rsidRPr="00485C20" w:rsidRDefault="00DC3187" w:rsidP="00A140B9">
      <w:pPr>
        <w:numPr>
          <w:ilvl w:val="0"/>
          <w:numId w:val="8"/>
        </w:numPr>
        <w:tabs>
          <w:tab w:val="left" w:pos="0"/>
          <w:tab w:val="left" w:pos="1440"/>
          <w:tab w:val="left" w:pos="6300"/>
        </w:tabs>
        <w:suppressAutoHyphens/>
        <w:spacing w:line="276" w:lineRule="auto"/>
        <w:jc w:val="both"/>
        <w:rPr>
          <w:rFonts w:ascii="Tahoma" w:hAnsi="Tahoma" w:cs="Tahoma"/>
          <w:sz w:val="20"/>
          <w:szCs w:val="20"/>
        </w:rPr>
      </w:pPr>
    </w:p>
    <w:p w14:paraId="533DC2F3" w14:textId="585A3E6D" w:rsidR="00426AA3" w:rsidRPr="00485C20" w:rsidRDefault="00DC3187" w:rsidP="00153837">
      <w:pPr>
        <w:tabs>
          <w:tab w:val="left" w:pos="1440"/>
          <w:tab w:val="left" w:pos="6300"/>
        </w:tabs>
        <w:spacing w:line="276" w:lineRule="auto"/>
        <w:jc w:val="both"/>
        <w:rPr>
          <w:rFonts w:ascii="Tahoma" w:hAnsi="Tahoma" w:cs="Tahoma"/>
          <w:sz w:val="20"/>
          <w:szCs w:val="20"/>
        </w:rPr>
      </w:pPr>
      <w:r w:rsidRPr="00485C20">
        <w:rPr>
          <w:rFonts w:ascii="Tahoma" w:hAnsi="Tahoma" w:cs="Tahoma"/>
          <w:sz w:val="20"/>
          <w:szCs w:val="20"/>
        </w:rPr>
        <w:t>Místem předání díla je místo, kde je stavba prováděna. Při předání a převzetí díla bude účasten zástupce objednatele, zástupce zhotovitele</w:t>
      </w:r>
      <w:r w:rsidR="001D062F" w:rsidRPr="00485C20">
        <w:rPr>
          <w:rFonts w:ascii="Tahoma" w:hAnsi="Tahoma" w:cs="Tahoma"/>
          <w:sz w:val="20"/>
          <w:szCs w:val="20"/>
        </w:rPr>
        <w:t xml:space="preserve">, </w:t>
      </w:r>
      <w:r w:rsidRPr="00485C20">
        <w:rPr>
          <w:rFonts w:ascii="Tahoma" w:hAnsi="Tahoma" w:cs="Tahoma"/>
          <w:sz w:val="20"/>
          <w:szCs w:val="20"/>
        </w:rPr>
        <w:t xml:space="preserve">technický dozor </w:t>
      </w:r>
      <w:r w:rsidR="001D062F" w:rsidRPr="00485C20">
        <w:rPr>
          <w:rFonts w:ascii="Tahoma" w:hAnsi="Tahoma" w:cs="Tahoma"/>
          <w:sz w:val="20"/>
          <w:szCs w:val="20"/>
        </w:rPr>
        <w:t>stavebníka a autorského dozoru projektanta</w:t>
      </w:r>
      <w:r w:rsidR="00666FEF" w:rsidRPr="00485C20">
        <w:rPr>
          <w:rFonts w:ascii="Tahoma" w:hAnsi="Tahoma" w:cs="Tahoma"/>
          <w:sz w:val="20"/>
          <w:szCs w:val="20"/>
        </w:rPr>
        <w:t>, případně další osoby, o </w:t>
      </w:r>
      <w:r w:rsidRPr="00485C20">
        <w:rPr>
          <w:rFonts w:ascii="Tahoma" w:hAnsi="Tahoma" w:cs="Tahoma"/>
          <w:sz w:val="20"/>
          <w:szCs w:val="20"/>
        </w:rPr>
        <w:t>kterých tak stanoví objednatel.</w:t>
      </w:r>
    </w:p>
    <w:p w14:paraId="6E84643D" w14:textId="77777777" w:rsidR="00DC3187" w:rsidRPr="00485C20" w:rsidRDefault="00DC3187" w:rsidP="00A140B9">
      <w:pPr>
        <w:numPr>
          <w:ilvl w:val="0"/>
          <w:numId w:val="8"/>
        </w:numPr>
        <w:tabs>
          <w:tab w:val="left" w:pos="0"/>
          <w:tab w:val="left" w:pos="1440"/>
          <w:tab w:val="left" w:pos="6300"/>
        </w:tabs>
        <w:suppressAutoHyphens/>
        <w:spacing w:line="276" w:lineRule="auto"/>
        <w:jc w:val="both"/>
        <w:rPr>
          <w:rFonts w:ascii="Tahoma" w:hAnsi="Tahoma" w:cs="Tahoma"/>
          <w:sz w:val="20"/>
          <w:szCs w:val="20"/>
        </w:rPr>
      </w:pPr>
    </w:p>
    <w:p w14:paraId="68067836" w14:textId="77777777" w:rsidR="00DC3187" w:rsidRPr="00485C20" w:rsidRDefault="00DC3187" w:rsidP="00153837">
      <w:pPr>
        <w:spacing w:line="276" w:lineRule="auto"/>
        <w:jc w:val="both"/>
        <w:rPr>
          <w:rFonts w:ascii="Tahoma" w:hAnsi="Tahoma" w:cs="Tahoma"/>
          <w:sz w:val="20"/>
          <w:szCs w:val="20"/>
        </w:rPr>
      </w:pPr>
      <w:r w:rsidRPr="00485C20">
        <w:rPr>
          <w:rFonts w:ascii="Tahoma" w:hAnsi="Tahoma" w:cs="Tahoma"/>
          <w:sz w:val="20"/>
          <w:szCs w:val="20"/>
        </w:rPr>
        <w:t xml:space="preserve">Zhotovitel je povinen při předání stavby předložit veškeré </w:t>
      </w:r>
      <w:r w:rsidR="000411F6" w:rsidRPr="00485C20">
        <w:rPr>
          <w:rFonts w:ascii="Tahoma" w:hAnsi="Tahoma" w:cs="Tahoma"/>
          <w:sz w:val="20"/>
          <w:szCs w:val="20"/>
        </w:rPr>
        <w:t xml:space="preserve">požadované </w:t>
      </w:r>
      <w:r w:rsidRPr="00485C20">
        <w:rPr>
          <w:rFonts w:ascii="Tahoma" w:hAnsi="Tahoma" w:cs="Tahoma"/>
          <w:sz w:val="20"/>
          <w:szCs w:val="20"/>
        </w:rPr>
        <w:t xml:space="preserve">doklady ke kolaudačnímu souhlasu stavby, zejména: </w:t>
      </w:r>
    </w:p>
    <w:p w14:paraId="5B3E99CA" w14:textId="77777777" w:rsidR="00046997" w:rsidRPr="00485C20" w:rsidRDefault="00046997" w:rsidP="00A140B9">
      <w:pPr>
        <w:numPr>
          <w:ilvl w:val="0"/>
          <w:numId w:val="11"/>
        </w:numPr>
        <w:suppressAutoHyphens/>
        <w:spacing w:line="312" w:lineRule="auto"/>
        <w:jc w:val="both"/>
        <w:rPr>
          <w:rFonts w:ascii="Tahoma" w:hAnsi="Tahoma" w:cs="Tahoma"/>
          <w:sz w:val="20"/>
          <w:szCs w:val="20"/>
        </w:rPr>
      </w:pPr>
      <w:r w:rsidRPr="00485C20">
        <w:rPr>
          <w:rFonts w:ascii="Tahoma" w:hAnsi="Tahoma" w:cs="Tahoma"/>
          <w:sz w:val="20"/>
          <w:szCs w:val="20"/>
        </w:rPr>
        <w:t>stavební deníky</w:t>
      </w:r>
    </w:p>
    <w:p w14:paraId="0B9EC2FC" w14:textId="0E80165D" w:rsidR="00046997" w:rsidRPr="00485C20" w:rsidRDefault="00046997" w:rsidP="00A140B9">
      <w:pPr>
        <w:numPr>
          <w:ilvl w:val="0"/>
          <w:numId w:val="11"/>
        </w:numPr>
        <w:suppressAutoHyphens/>
        <w:spacing w:line="312" w:lineRule="auto"/>
        <w:jc w:val="both"/>
        <w:rPr>
          <w:rFonts w:ascii="Tahoma" w:hAnsi="Tahoma" w:cs="Tahoma"/>
          <w:sz w:val="20"/>
          <w:szCs w:val="20"/>
        </w:rPr>
      </w:pPr>
      <w:r w:rsidRPr="00485C20">
        <w:rPr>
          <w:rFonts w:ascii="Tahoma" w:hAnsi="Tahoma" w:cs="Tahoma"/>
          <w:sz w:val="20"/>
          <w:szCs w:val="20"/>
        </w:rPr>
        <w:t>certifikáty použitých výrobků</w:t>
      </w:r>
      <w:r w:rsidR="00473A3D">
        <w:rPr>
          <w:rFonts w:ascii="Tahoma" w:hAnsi="Tahoma" w:cs="Tahoma"/>
          <w:sz w:val="20"/>
          <w:szCs w:val="20"/>
        </w:rPr>
        <w:t xml:space="preserve"> a </w:t>
      </w:r>
      <w:r w:rsidR="00473A3D" w:rsidRPr="00473A3D">
        <w:rPr>
          <w:rFonts w:ascii="Tahoma" w:hAnsi="Tahoma" w:cs="Tahoma"/>
          <w:sz w:val="20"/>
          <w:szCs w:val="20"/>
        </w:rPr>
        <w:t xml:space="preserve">atesty a zápisy či osvědčení použitých </w:t>
      </w:r>
      <w:r w:rsidR="00473A3D">
        <w:rPr>
          <w:rFonts w:ascii="Tahoma" w:hAnsi="Tahoma" w:cs="Tahoma"/>
          <w:sz w:val="20"/>
          <w:szCs w:val="20"/>
        </w:rPr>
        <w:t>materiálů</w:t>
      </w:r>
      <w:r w:rsidRPr="00485C20">
        <w:rPr>
          <w:rFonts w:ascii="Tahoma" w:hAnsi="Tahoma" w:cs="Tahoma"/>
          <w:sz w:val="20"/>
          <w:szCs w:val="20"/>
        </w:rPr>
        <w:t>, </w:t>
      </w:r>
    </w:p>
    <w:p w14:paraId="64AB06E6" w14:textId="77777777" w:rsidR="00046997" w:rsidRPr="00485C20" w:rsidRDefault="00046997" w:rsidP="00A140B9">
      <w:pPr>
        <w:numPr>
          <w:ilvl w:val="0"/>
          <w:numId w:val="11"/>
        </w:numPr>
        <w:suppressAutoHyphens/>
        <w:spacing w:line="312" w:lineRule="auto"/>
        <w:jc w:val="both"/>
        <w:rPr>
          <w:rFonts w:ascii="Tahoma" w:hAnsi="Tahoma" w:cs="Tahoma"/>
          <w:sz w:val="20"/>
          <w:szCs w:val="20"/>
        </w:rPr>
      </w:pPr>
      <w:r w:rsidRPr="00485C20">
        <w:rPr>
          <w:rFonts w:ascii="Tahoma" w:hAnsi="Tahoma" w:cs="Tahoma"/>
          <w:sz w:val="20"/>
          <w:szCs w:val="20"/>
        </w:rPr>
        <w:t>prohlášení o shodě na použité výrobky a materiály, </w:t>
      </w:r>
    </w:p>
    <w:p w14:paraId="44CDF8A0" w14:textId="7D27A279" w:rsidR="00473A3D" w:rsidRDefault="00473A3D" w:rsidP="00A140B9">
      <w:pPr>
        <w:numPr>
          <w:ilvl w:val="0"/>
          <w:numId w:val="11"/>
        </w:numPr>
        <w:suppressAutoHyphens/>
        <w:spacing w:line="312" w:lineRule="auto"/>
        <w:jc w:val="both"/>
        <w:rPr>
          <w:rFonts w:ascii="Tahoma" w:hAnsi="Tahoma" w:cs="Tahoma"/>
          <w:sz w:val="20"/>
          <w:szCs w:val="20"/>
        </w:rPr>
      </w:pPr>
      <w:r>
        <w:rPr>
          <w:rFonts w:ascii="Tahoma" w:hAnsi="Tahoma" w:cs="Tahoma"/>
          <w:sz w:val="20"/>
          <w:szCs w:val="20"/>
        </w:rPr>
        <w:t>záruční listy a návody k obsluze,</w:t>
      </w:r>
    </w:p>
    <w:p w14:paraId="10349F17" w14:textId="62E6A17C" w:rsidR="00082F00" w:rsidRPr="00082F00" w:rsidRDefault="00046997" w:rsidP="00A140B9">
      <w:pPr>
        <w:numPr>
          <w:ilvl w:val="0"/>
          <w:numId w:val="11"/>
        </w:numPr>
        <w:suppressAutoHyphens/>
        <w:spacing w:line="312" w:lineRule="auto"/>
        <w:jc w:val="both"/>
        <w:rPr>
          <w:rFonts w:ascii="Tahoma" w:hAnsi="Tahoma" w:cs="Tahoma"/>
          <w:sz w:val="20"/>
          <w:szCs w:val="20"/>
        </w:rPr>
      </w:pPr>
      <w:r w:rsidRPr="00485C20">
        <w:rPr>
          <w:rFonts w:ascii="Tahoma" w:hAnsi="Tahoma" w:cs="Tahoma"/>
          <w:sz w:val="20"/>
          <w:szCs w:val="20"/>
        </w:rPr>
        <w:t>stanoviska dotčených orgánů,</w:t>
      </w:r>
    </w:p>
    <w:p w14:paraId="39B34F49" w14:textId="77777777" w:rsidR="00473A3D" w:rsidRDefault="00046997" w:rsidP="00A140B9">
      <w:pPr>
        <w:numPr>
          <w:ilvl w:val="0"/>
          <w:numId w:val="11"/>
        </w:numPr>
        <w:suppressAutoHyphens/>
        <w:spacing w:line="312" w:lineRule="auto"/>
        <w:jc w:val="both"/>
        <w:rPr>
          <w:rFonts w:ascii="Tahoma" w:hAnsi="Tahoma" w:cs="Tahoma"/>
          <w:sz w:val="20"/>
          <w:szCs w:val="20"/>
        </w:rPr>
      </w:pPr>
      <w:r w:rsidRPr="00485C20">
        <w:rPr>
          <w:rFonts w:ascii="Tahoma" w:hAnsi="Tahoma" w:cs="Tahoma"/>
          <w:sz w:val="20"/>
          <w:szCs w:val="20"/>
        </w:rPr>
        <w:t>doklady o odstranění odpadů</w:t>
      </w:r>
      <w:r w:rsidR="00473A3D">
        <w:rPr>
          <w:rFonts w:ascii="Tahoma" w:hAnsi="Tahoma" w:cs="Tahoma"/>
          <w:sz w:val="20"/>
          <w:szCs w:val="20"/>
        </w:rPr>
        <w:t>,</w:t>
      </w:r>
    </w:p>
    <w:p w14:paraId="0EBBAB5E" w14:textId="77777777" w:rsidR="00473A3D" w:rsidRPr="00473A3D" w:rsidRDefault="00473A3D" w:rsidP="00473A3D">
      <w:pPr>
        <w:numPr>
          <w:ilvl w:val="0"/>
          <w:numId w:val="11"/>
        </w:numPr>
        <w:suppressAutoHyphens/>
        <w:spacing w:line="312" w:lineRule="auto"/>
        <w:jc w:val="both"/>
        <w:rPr>
          <w:rFonts w:ascii="Tahoma" w:hAnsi="Tahoma" w:cs="Tahoma"/>
          <w:sz w:val="20"/>
          <w:szCs w:val="20"/>
        </w:rPr>
      </w:pPr>
      <w:r w:rsidRPr="00473A3D">
        <w:rPr>
          <w:rFonts w:ascii="Tahoma" w:hAnsi="Tahoma" w:cs="Tahoma"/>
          <w:sz w:val="20"/>
          <w:szCs w:val="20"/>
        </w:rPr>
        <w:t>zápisy o prověření prací a konstrukcí zakrytých v průběhu prací,</w:t>
      </w:r>
    </w:p>
    <w:p w14:paraId="48415F00" w14:textId="4F26ACD8" w:rsidR="00473A3D" w:rsidRDefault="00473A3D" w:rsidP="00473A3D">
      <w:pPr>
        <w:numPr>
          <w:ilvl w:val="0"/>
          <w:numId w:val="11"/>
        </w:numPr>
        <w:suppressAutoHyphens/>
        <w:spacing w:line="312" w:lineRule="auto"/>
        <w:jc w:val="both"/>
        <w:rPr>
          <w:rFonts w:ascii="Tahoma" w:hAnsi="Tahoma" w:cs="Tahoma"/>
          <w:sz w:val="20"/>
          <w:szCs w:val="20"/>
        </w:rPr>
      </w:pPr>
      <w:r w:rsidRPr="00473A3D">
        <w:rPr>
          <w:rFonts w:ascii="Tahoma" w:hAnsi="Tahoma" w:cs="Tahoma"/>
          <w:sz w:val="20"/>
          <w:szCs w:val="20"/>
        </w:rPr>
        <w:t>zápisy o vyzkoušení smontovaného zařízení, o provedených revizích, protokoly o provedených provozních zkouškách apod. v rozsahu dle prováděcích předpisů a ČSN</w:t>
      </w:r>
      <w:r>
        <w:rPr>
          <w:rFonts w:ascii="Tahoma" w:hAnsi="Tahoma" w:cs="Tahoma"/>
          <w:sz w:val="20"/>
          <w:szCs w:val="20"/>
        </w:rPr>
        <w:t>,</w:t>
      </w:r>
    </w:p>
    <w:p w14:paraId="4DC800A8" w14:textId="6592B547" w:rsidR="00046997" w:rsidRPr="00485C20" w:rsidRDefault="00473A3D" w:rsidP="00A140B9">
      <w:pPr>
        <w:numPr>
          <w:ilvl w:val="0"/>
          <w:numId w:val="11"/>
        </w:numPr>
        <w:suppressAutoHyphens/>
        <w:spacing w:line="312" w:lineRule="auto"/>
        <w:jc w:val="both"/>
        <w:rPr>
          <w:rFonts w:ascii="Tahoma" w:hAnsi="Tahoma" w:cs="Tahoma"/>
          <w:sz w:val="20"/>
          <w:szCs w:val="20"/>
        </w:rPr>
      </w:pPr>
      <w:r>
        <w:rPr>
          <w:rFonts w:ascii="Tahoma" w:hAnsi="Tahoma" w:cs="Tahoma"/>
          <w:sz w:val="20"/>
          <w:szCs w:val="20"/>
        </w:rPr>
        <w:t>1 paré projektové dokumentace skutečného provedení díla</w:t>
      </w:r>
      <w:r w:rsidR="00046997" w:rsidRPr="00485C20">
        <w:rPr>
          <w:rFonts w:ascii="Tahoma" w:hAnsi="Tahoma" w:cs="Tahoma"/>
          <w:sz w:val="20"/>
          <w:szCs w:val="20"/>
        </w:rPr>
        <w:t>.</w:t>
      </w:r>
    </w:p>
    <w:p w14:paraId="0CCE1BEE" w14:textId="77777777" w:rsidR="00082F00" w:rsidRPr="00485C20" w:rsidRDefault="00A75EEB" w:rsidP="00153837">
      <w:pPr>
        <w:suppressAutoHyphens/>
        <w:spacing w:line="276" w:lineRule="auto"/>
        <w:jc w:val="both"/>
        <w:rPr>
          <w:rFonts w:ascii="Tahoma" w:hAnsi="Tahoma" w:cs="Tahoma"/>
          <w:sz w:val="20"/>
          <w:szCs w:val="20"/>
        </w:rPr>
      </w:pPr>
      <w:r w:rsidRPr="00485C20">
        <w:rPr>
          <w:rFonts w:ascii="Tahoma" w:hAnsi="Tahoma" w:cs="Tahoma"/>
          <w:sz w:val="20"/>
          <w:szCs w:val="20"/>
        </w:rPr>
        <w:t>Každý jednotlivý chybějící doklad či dokumentace bude u přej</w:t>
      </w:r>
      <w:r w:rsidR="001A23D3">
        <w:rPr>
          <w:rFonts w:ascii="Tahoma" w:hAnsi="Tahoma" w:cs="Tahoma"/>
          <w:sz w:val="20"/>
          <w:szCs w:val="20"/>
        </w:rPr>
        <w:t>ímky brán jako vada s dohodou o </w:t>
      </w:r>
      <w:r w:rsidRPr="00485C20">
        <w:rPr>
          <w:rFonts w:ascii="Tahoma" w:hAnsi="Tahoma" w:cs="Tahoma"/>
          <w:sz w:val="20"/>
          <w:szCs w:val="20"/>
        </w:rPr>
        <w:t>termínu odstranění – předání objednateli.</w:t>
      </w:r>
    </w:p>
    <w:p w14:paraId="5A122657" w14:textId="77777777" w:rsidR="00DC3187" w:rsidRPr="00082F00" w:rsidRDefault="00046997" w:rsidP="00153837">
      <w:pPr>
        <w:tabs>
          <w:tab w:val="left" w:pos="0"/>
          <w:tab w:val="left" w:pos="1440"/>
          <w:tab w:val="left" w:pos="6300"/>
        </w:tabs>
        <w:suppressAutoHyphens/>
        <w:spacing w:line="276" w:lineRule="auto"/>
        <w:jc w:val="both"/>
        <w:rPr>
          <w:rFonts w:ascii="Tahoma" w:hAnsi="Tahoma" w:cs="Tahoma"/>
          <w:bCs/>
          <w:sz w:val="20"/>
          <w:szCs w:val="20"/>
        </w:rPr>
      </w:pPr>
      <w:r w:rsidRPr="00082F00">
        <w:rPr>
          <w:rFonts w:ascii="Tahoma" w:hAnsi="Tahoma" w:cs="Tahoma"/>
          <w:bCs/>
          <w:sz w:val="20"/>
          <w:szCs w:val="20"/>
        </w:rPr>
        <w:t>7</w:t>
      </w:r>
      <w:r w:rsidR="00A75EEB" w:rsidRPr="00082F00">
        <w:rPr>
          <w:rFonts w:ascii="Tahoma" w:hAnsi="Tahoma" w:cs="Tahoma"/>
          <w:bCs/>
          <w:sz w:val="20"/>
          <w:szCs w:val="20"/>
        </w:rPr>
        <w:t>.</w:t>
      </w:r>
    </w:p>
    <w:p w14:paraId="74FC9F2D" w14:textId="036CC04B" w:rsidR="00A9511B" w:rsidRDefault="00DC3187" w:rsidP="00153837">
      <w:pPr>
        <w:tabs>
          <w:tab w:val="left" w:pos="0"/>
          <w:tab w:val="left" w:pos="1440"/>
          <w:tab w:val="left" w:pos="6300"/>
        </w:tabs>
        <w:spacing w:line="276" w:lineRule="auto"/>
        <w:jc w:val="both"/>
        <w:rPr>
          <w:rFonts w:ascii="Tahoma" w:hAnsi="Tahoma" w:cs="Tahoma"/>
          <w:sz w:val="20"/>
          <w:szCs w:val="20"/>
        </w:rPr>
      </w:pPr>
      <w:r w:rsidRPr="00082F00">
        <w:rPr>
          <w:rFonts w:ascii="Tahoma" w:hAnsi="Tahoma" w:cs="Tahoma"/>
          <w:sz w:val="20"/>
          <w:szCs w:val="20"/>
        </w:rPr>
        <w:t>Objednatel je povinen předmět díla řádně prohlédnout při předání a převzetí díla.</w:t>
      </w:r>
    </w:p>
    <w:p w14:paraId="5F7E1440" w14:textId="0580B8A0" w:rsidR="00473A3D" w:rsidRDefault="00473A3D" w:rsidP="00153837">
      <w:pPr>
        <w:tabs>
          <w:tab w:val="left" w:pos="0"/>
          <w:tab w:val="left" w:pos="1440"/>
          <w:tab w:val="left" w:pos="6300"/>
        </w:tabs>
        <w:spacing w:line="276" w:lineRule="auto"/>
        <w:jc w:val="both"/>
        <w:rPr>
          <w:rFonts w:ascii="Tahoma" w:hAnsi="Tahoma" w:cs="Tahoma"/>
          <w:sz w:val="20"/>
          <w:szCs w:val="20"/>
        </w:rPr>
      </w:pPr>
      <w:r>
        <w:rPr>
          <w:rFonts w:ascii="Tahoma" w:hAnsi="Tahoma" w:cs="Tahoma"/>
          <w:sz w:val="20"/>
          <w:szCs w:val="20"/>
        </w:rPr>
        <w:t>8.</w:t>
      </w:r>
    </w:p>
    <w:p w14:paraId="3B5BE64A" w14:textId="448DDB09" w:rsidR="00473A3D" w:rsidRPr="00473A3D" w:rsidRDefault="00473A3D" w:rsidP="00473A3D">
      <w:pPr>
        <w:tabs>
          <w:tab w:val="left" w:pos="0"/>
          <w:tab w:val="left" w:pos="1440"/>
          <w:tab w:val="left" w:pos="6300"/>
        </w:tabs>
        <w:spacing w:line="276" w:lineRule="auto"/>
        <w:jc w:val="both"/>
        <w:rPr>
          <w:rFonts w:ascii="Tahoma" w:hAnsi="Tahoma" w:cs="Tahoma"/>
          <w:sz w:val="20"/>
          <w:szCs w:val="20"/>
        </w:rPr>
      </w:pPr>
      <w:r w:rsidRPr="00473A3D">
        <w:rPr>
          <w:rFonts w:ascii="Tahoma" w:hAnsi="Tahoma" w:cs="Tahoma"/>
          <w:sz w:val="20"/>
          <w:szCs w:val="20"/>
        </w:rPr>
        <w:t xml:space="preserve">Objednatel nemá právo odmítnout převzetí </w:t>
      </w:r>
      <w:r>
        <w:rPr>
          <w:rFonts w:ascii="Tahoma" w:hAnsi="Tahoma" w:cs="Tahoma"/>
          <w:sz w:val="20"/>
          <w:szCs w:val="20"/>
        </w:rPr>
        <w:t>d</w:t>
      </w:r>
      <w:r w:rsidRPr="00473A3D">
        <w:rPr>
          <w:rFonts w:ascii="Tahoma" w:hAnsi="Tahoma" w:cs="Tahoma"/>
          <w:sz w:val="20"/>
          <w:szCs w:val="20"/>
        </w:rPr>
        <w:t xml:space="preserve">íla pro ojedinělé drobné vady, které samy o sobě ani ve spojení s jinými nebrání užívání </w:t>
      </w:r>
      <w:r>
        <w:rPr>
          <w:rFonts w:ascii="Tahoma" w:hAnsi="Tahoma" w:cs="Tahoma"/>
          <w:sz w:val="20"/>
          <w:szCs w:val="20"/>
        </w:rPr>
        <w:t>d</w:t>
      </w:r>
      <w:r w:rsidRPr="00473A3D">
        <w:rPr>
          <w:rFonts w:ascii="Tahoma" w:hAnsi="Tahoma" w:cs="Tahoma"/>
          <w:sz w:val="20"/>
          <w:szCs w:val="20"/>
        </w:rPr>
        <w:t xml:space="preserve">íla funkčně nebo esteticky, ani její užívání podstatným způsobem neomezují. Pokud dokončené </w:t>
      </w:r>
      <w:r>
        <w:rPr>
          <w:rFonts w:ascii="Tahoma" w:hAnsi="Tahoma" w:cs="Tahoma"/>
          <w:sz w:val="20"/>
          <w:szCs w:val="20"/>
        </w:rPr>
        <w:t>d</w:t>
      </w:r>
      <w:r w:rsidRPr="00473A3D">
        <w:rPr>
          <w:rFonts w:ascii="Tahoma" w:hAnsi="Tahoma" w:cs="Tahoma"/>
          <w:sz w:val="20"/>
          <w:szCs w:val="20"/>
        </w:rPr>
        <w:t>ílo neodpovídá smlouvě a vykazuje při předávacím řízení zjevné vady, vzniká objednateli dnem převzetí díla s výhradou, právo z odpovědnosti za vady:</w:t>
      </w:r>
    </w:p>
    <w:p w14:paraId="4F9E726F" w14:textId="358E774E" w:rsidR="00473A3D" w:rsidRPr="00C91D50" w:rsidRDefault="00473A3D" w:rsidP="00C92FB8">
      <w:pPr>
        <w:pStyle w:val="Odstavecseseznamem"/>
        <w:numPr>
          <w:ilvl w:val="0"/>
          <w:numId w:val="29"/>
        </w:numPr>
        <w:tabs>
          <w:tab w:val="left" w:pos="0"/>
          <w:tab w:val="left" w:pos="1440"/>
          <w:tab w:val="left" w:pos="6300"/>
        </w:tabs>
        <w:spacing w:line="276" w:lineRule="auto"/>
        <w:jc w:val="both"/>
        <w:rPr>
          <w:rFonts w:ascii="Tahoma" w:hAnsi="Tahoma" w:cs="Tahoma"/>
          <w:sz w:val="20"/>
          <w:szCs w:val="20"/>
        </w:rPr>
      </w:pPr>
      <w:r w:rsidRPr="00C91D50">
        <w:rPr>
          <w:rFonts w:ascii="Tahoma" w:hAnsi="Tahoma" w:cs="Tahoma"/>
          <w:sz w:val="20"/>
          <w:szCs w:val="20"/>
        </w:rPr>
        <w:t xml:space="preserve">je-li vadné plnění nepodstatným porušením smlouvy, má objednatel právo na odstranění vady nebo na slevu z ceny </w:t>
      </w:r>
      <w:r>
        <w:rPr>
          <w:rFonts w:ascii="Tahoma" w:hAnsi="Tahoma" w:cs="Tahoma"/>
          <w:sz w:val="20"/>
          <w:szCs w:val="20"/>
        </w:rPr>
        <w:t>d</w:t>
      </w:r>
      <w:r w:rsidRPr="00C91D50">
        <w:rPr>
          <w:rFonts w:ascii="Tahoma" w:hAnsi="Tahoma" w:cs="Tahoma"/>
          <w:sz w:val="20"/>
          <w:szCs w:val="20"/>
        </w:rPr>
        <w:t>íla,</w:t>
      </w:r>
    </w:p>
    <w:p w14:paraId="0C98E617" w14:textId="52D069F0" w:rsidR="00473A3D" w:rsidRPr="00C91D50" w:rsidRDefault="00473A3D" w:rsidP="00C92FB8">
      <w:pPr>
        <w:pStyle w:val="Odstavecseseznamem"/>
        <w:numPr>
          <w:ilvl w:val="0"/>
          <w:numId w:val="29"/>
        </w:numPr>
        <w:tabs>
          <w:tab w:val="left" w:pos="0"/>
          <w:tab w:val="left" w:pos="1440"/>
          <w:tab w:val="left" w:pos="6300"/>
        </w:tabs>
        <w:spacing w:line="276" w:lineRule="auto"/>
        <w:jc w:val="both"/>
        <w:rPr>
          <w:rFonts w:ascii="Tahoma" w:hAnsi="Tahoma" w:cs="Tahoma"/>
          <w:sz w:val="20"/>
          <w:szCs w:val="20"/>
        </w:rPr>
      </w:pPr>
      <w:r w:rsidRPr="00C91D50">
        <w:rPr>
          <w:rFonts w:ascii="Tahoma" w:hAnsi="Tahoma" w:cs="Tahoma"/>
          <w:sz w:val="20"/>
          <w:szCs w:val="20"/>
        </w:rPr>
        <w:t>je-li vadné plnění podstatným porušením smlouvy, tj. takovým, o němž strana porušující smlouvu již při uzavření smlouvy věděla nebo musela vědět, že by druhá strana smlouvu neuzavřela, pokud by toto porušení předvídala, má objednatel právo na</w:t>
      </w:r>
      <w:r>
        <w:rPr>
          <w:rFonts w:ascii="Tahoma" w:hAnsi="Tahoma" w:cs="Tahoma"/>
          <w:sz w:val="20"/>
          <w:szCs w:val="20"/>
        </w:rPr>
        <w:t>:</w:t>
      </w:r>
      <w:r w:rsidRPr="00C91D50">
        <w:rPr>
          <w:rFonts w:ascii="Tahoma" w:hAnsi="Tahoma" w:cs="Tahoma"/>
          <w:sz w:val="20"/>
          <w:szCs w:val="20"/>
        </w:rPr>
        <w:t xml:space="preserve"> </w:t>
      </w:r>
    </w:p>
    <w:p w14:paraId="60BFCB0F" w14:textId="1C9770DB" w:rsidR="00473A3D" w:rsidRPr="00C91D50" w:rsidRDefault="00473A3D" w:rsidP="005C32F2">
      <w:pPr>
        <w:pStyle w:val="Odstavecseseznamem"/>
        <w:numPr>
          <w:ilvl w:val="0"/>
          <w:numId w:val="24"/>
        </w:numPr>
        <w:tabs>
          <w:tab w:val="left" w:pos="0"/>
          <w:tab w:val="left" w:pos="1440"/>
          <w:tab w:val="left" w:pos="6300"/>
        </w:tabs>
        <w:spacing w:line="276" w:lineRule="auto"/>
        <w:ind w:left="1560" w:hanging="426"/>
        <w:jc w:val="both"/>
        <w:rPr>
          <w:rFonts w:ascii="Tahoma" w:hAnsi="Tahoma" w:cs="Tahoma"/>
          <w:sz w:val="20"/>
          <w:szCs w:val="20"/>
        </w:rPr>
      </w:pPr>
      <w:r w:rsidRPr="00C91D50">
        <w:rPr>
          <w:rFonts w:ascii="Tahoma" w:hAnsi="Tahoma" w:cs="Tahoma"/>
          <w:sz w:val="20"/>
          <w:szCs w:val="20"/>
        </w:rPr>
        <w:t xml:space="preserve">odstranění vady opravou </w:t>
      </w:r>
      <w:r>
        <w:rPr>
          <w:rFonts w:ascii="Tahoma" w:hAnsi="Tahoma" w:cs="Tahoma"/>
          <w:sz w:val="20"/>
          <w:szCs w:val="20"/>
        </w:rPr>
        <w:t>d</w:t>
      </w:r>
      <w:r w:rsidRPr="00C91D50">
        <w:rPr>
          <w:rFonts w:ascii="Tahoma" w:hAnsi="Tahoma" w:cs="Tahoma"/>
          <w:sz w:val="20"/>
          <w:szCs w:val="20"/>
        </w:rPr>
        <w:t xml:space="preserve">íla, </w:t>
      </w:r>
    </w:p>
    <w:p w14:paraId="015AA40A" w14:textId="77777777" w:rsidR="00A9511B" w:rsidRDefault="00473A3D" w:rsidP="00A9511B">
      <w:pPr>
        <w:pStyle w:val="Odstavecseseznamem"/>
        <w:numPr>
          <w:ilvl w:val="0"/>
          <w:numId w:val="24"/>
        </w:numPr>
        <w:tabs>
          <w:tab w:val="left" w:pos="0"/>
          <w:tab w:val="left" w:pos="1440"/>
          <w:tab w:val="left" w:pos="6300"/>
        </w:tabs>
        <w:spacing w:line="276" w:lineRule="auto"/>
        <w:ind w:left="1560" w:hanging="426"/>
        <w:jc w:val="both"/>
        <w:rPr>
          <w:rFonts w:ascii="Tahoma" w:hAnsi="Tahoma" w:cs="Tahoma"/>
          <w:sz w:val="20"/>
          <w:szCs w:val="20"/>
        </w:rPr>
      </w:pPr>
      <w:r w:rsidRPr="00C91D50">
        <w:rPr>
          <w:rFonts w:ascii="Tahoma" w:hAnsi="Tahoma" w:cs="Tahoma"/>
          <w:sz w:val="20"/>
          <w:szCs w:val="20"/>
        </w:rPr>
        <w:t xml:space="preserve">na přiměřenou slevu z dohodnuté ceny </w:t>
      </w:r>
      <w:r>
        <w:rPr>
          <w:rFonts w:ascii="Tahoma" w:hAnsi="Tahoma" w:cs="Tahoma"/>
          <w:sz w:val="20"/>
          <w:szCs w:val="20"/>
        </w:rPr>
        <w:t>d</w:t>
      </w:r>
      <w:r w:rsidRPr="00C91D50">
        <w:rPr>
          <w:rFonts w:ascii="Tahoma" w:hAnsi="Tahoma" w:cs="Tahoma"/>
          <w:sz w:val="20"/>
          <w:szCs w:val="20"/>
        </w:rPr>
        <w:t xml:space="preserve">íla nebo </w:t>
      </w:r>
    </w:p>
    <w:p w14:paraId="594F2761" w14:textId="60E9B892" w:rsidR="00037DBC" w:rsidRPr="00A9511B" w:rsidRDefault="00473A3D" w:rsidP="00A9511B">
      <w:pPr>
        <w:pStyle w:val="Odstavecseseznamem"/>
        <w:numPr>
          <w:ilvl w:val="0"/>
          <w:numId w:val="24"/>
        </w:numPr>
        <w:tabs>
          <w:tab w:val="left" w:pos="0"/>
          <w:tab w:val="left" w:pos="6300"/>
        </w:tabs>
        <w:spacing w:line="276" w:lineRule="auto"/>
        <w:ind w:left="1418" w:hanging="284"/>
        <w:jc w:val="both"/>
        <w:rPr>
          <w:rFonts w:ascii="Tahoma" w:hAnsi="Tahoma" w:cs="Tahoma"/>
          <w:sz w:val="20"/>
          <w:szCs w:val="20"/>
        </w:rPr>
      </w:pPr>
      <w:r w:rsidRPr="00A9511B">
        <w:rPr>
          <w:rFonts w:ascii="Tahoma" w:hAnsi="Tahoma" w:cs="Tahoma"/>
          <w:sz w:val="20"/>
          <w:szCs w:val="20"/>
        </w:rPr>
        <w:t xml:space="preserve">odstoupení od smlouvy. Má-li dílo vady, které podstatným způsobem porušují smlouvu, sdělí objednatel zhotoviteli, jaké právo z odpovědnosti za vady si zvolí, a to při oznámení </w:t>
      </w:r>
      <w:r w:rsidRPr="00A9511B">
        <w:rPr>
          <w:rFonts w:ascii="Tahoma" w:hAnsi="Tahoma" w:cs="Tahoma"/>
          <w:sz w:val="20"/>
          <w:szCs w:val="20"/>
        </w:rPr>
        <w:lastRenderedPageBreak/>
        <w:t xml:space="preserve">vady, popř. bez zbytečného odkladu po jejím oznámení vady. Provedenou volbu práva z odpovědnosti za vady nelze bez souhlasu zhotovitele změnit. </w:t>
      </w:r>
    </w:p>
    <w:p w14:paraId="3162459E" w14:textId="1AEF0F7D" w:rsidR="00473A3D" w:rsidRPr="00473A3D" w:rsidRDefault="00473A3D" w:rsidP="00473A3D">
      <w:pPr>
        <w:tabs>
          <w:tab w:val="left" w:pos="0"/>
          <w:tab w:val="left" w:pos="1440"/>
          <w:tab w:val="left" w:pos="6300"/>
        </w:tabs>
        <w:spacing w:line="276" w:lineRule="auto"/>
        <w:jc w:val="both"/>
        <w:rPr>
          <w:rFonts w:ascii="Tahoma" w:hAnsi="Tahoma" w:cs="Tahoma"/>
          <w:sz w:val="20"/>
          <w:szCs w:val="20"/>
        </w:rPr>
      </w:pPr>
      <w:r>
        <w:rPr>
          <w:rFonts w:ascii="Tahoma" w:hAnsi="Tahoma" w:cs="Tahoma"/>
          <w:sz w:val="20"/>
          <w:szCs w:val="20"/>
        </w:rPr>
        <w:t>9.</w:t>
      </w:r>
    </w:p>
    <w:p w14:paraId="0B9A0C9F" w14:textId="644D23D6" w:rsidR="002D6B82" w:rsidRPr="00473A3D" w:rsidRDefault="00473A3D" w:rsidP="00473A3D">
      <w:pPr>
        <w:tabs>
          <w:tab w:val="left" w:pos="0"/>
          <w:tab w:val="left" w:pos="1440"/>
          <w:tab w:val="left" w:pos="6300"/>
        </w:tabs>
        <w:spacing w:line="276" w:lineRule="auto"/>
        <w:jc w:val="both"/>
        <w:rPr>
          <w:rFonts w:ascii="Tahoma" w:hAnsi="Tahoma" w:cs="Tahoma"/>
          <w:sz w:val="20"/>
          <w:szCs w:val="20"/>
        </w:rPr>
      </w:pPr>
      <w:r w:rsidRPr="00473A3D">
        <w:rPr>
          <w:rFonts w:ascii="Tahoma" w:hAnsi="Tahoma" w:cs="Tahoma"/>
          <w:sz w:val="20"/>
          <w:szCs w:val="20"/>
        </w:rPr>
        <w:t xml:space="preserve">Do odstranění vady zhotovitelem nemusí objednatel platit část ceny díla odhadem přiměřeně odpovídající jeho právu na slevu. </w:t>
      </w:r>
    </w:p>
    <w:p w14:paraId="4BE82BFE" w14:textId="77777777" w:rsidR="00473A3D" w:rsidRDefault="00473A3D" w:rsidP="00473A3D">
      <w:pPr>
        <w:tabs>
          <w:tab w:val="left" w:pos="0"/>
          <w:tab w:val="left" w:pos="1440"/>
          <w:tab w:val="left" w:pos="6300"/>
        </w:tabs>
        <w:spacing w:line="276" w:lineRule="auto"/>
        <w:jc w:val="both"/>
        <w:rPr>
          <w:rFonts w:ascii="Tahoma" w:hAnsi="Tahoma" w:cs="Tahoma"/>
          <w:sz w:val="20"/>
          <w:szCs w:val="20"/>
        </w:rPr>
      </w:pPr>
      <w:r w:rsidRPr="00473A3D">
        <w:rPr>
          <w:rFonts w:ascii="Tahoma" w:hAnsi="Tahoma" w:cs="Tahoma"/>
          <w:sz w:val="20"/>
          <w:szCs w:val="20"/>
        </w:rPr>
        <w:t>10.</w:t>
      </w:r>
    </w:p>
    <w:p w14:paraId="1AE71B1E" w14:textId="26AF06E6" w:rsidR="00651E5B" w:rsidRPr="00473A3D" w:rsidRDefault="00473A3D" w:rsidP="00473A3D">
      <w:pPr>
        <w:tabs>
          <w:tab w:val="left" w:pos="0"/>
          <w:tab w:val="left" w:pos="1440"/>
          <w:tab w:val="left" w:pos="6300"/>
        </w:tabs>
        <w:spacing w:line="276" w:lineRule="auto"/>
        <w:jc w:val="both"/>
        <w:rPr>
          <w:rFonts w:ascii="Tahoma" w:hAnsi="Tahoma" w:cs="Tahoma"/>
          <w:sz w:val="20"/>
          <w:szCs w:val="20"/>
        </w:rPr>
      </w:pPr>
      <w:r w:rsidRPr="00473A3D">
        <w:rPr>
          <w:rFonts w:ascii="Tahoma" w:hAnsi="Tahoma" w:cs="Tahoma"/>
          <w:sz w:val="20"/>
          <w:szCs w:val="20"/>
        </w:rPr>
        <w:t>Skryté vady díla je třeba oznámit zhotoviteli písemně bez zbytečného odkladu poté, co je možné je při dostatečné péči zjistit, nejpozději však do 60</w:t>
      </w:r>
      <w:r>
        <w:rPr>
          <w:rFonts w:ascii="Tahoma" w:hAnsi="Tahoma" w:cs="Tahoma"/>
          <w:sz w:val="20"/>
          <w:szCs w:val="20"/>
        </w:rPr>
        <w:t xml:space="preserve"> </w:t>
      </w:r>
      <w:r w:rsidRPr="00473A3D">
        <w:rPr>
          <w:rFonts w:ascii="Tahoma" w:hAnsi="Tahoma" w:cs="Tahoma"/>
          <w:sz w:val="20"/>
          <w:szCs w:val="20"/>
        </w:rPr>
        <w:t>měsíců od převzetí díla.</w:t>
      </w:r>
    </w:p>
    <w:p w14:paraId="285FA055" w14:textId="77777777" w:rsidR="00473A3D" w:rsidRDefault="00473A3D" w:rsidP="00473A3D">
      <w:pPr>
        <w:tabs>
          <w:tab w:val="left" w:pos="0"/>
          <w:tab w:val="left" w:pos="1440"/>
          <w:tab w:val="left" w:pos="6300"/>
        </w:tabs>
        <w:spacing w:line="276" w:lineRule="auto"/>
        <w:jc w:val="both"/>
        <w:rPr>
          <w:rFonts w:ascii="Tahoma" w:hAnsi="Tahoma" w:cs="Tahoma"/>
          <w:sz w:val="20"/>
          <w:szCs w:val="20"/>
        </w:rPr>
      </w:pPr>
      <w:r>
        <w:rPr>
          <w:rFonts w:ascii="Tahoma" w:hAnsi="Tahoma" w:cs="Tahoma"/>
          <w:sz w:val="20"/>
          <w:szCs w:val="20"/>
        </w:rPr>
        <w:t>11.</w:t>
      </w:r>
    </w:p>
    <w:p w14:paraId="36378946" w14:textId="5551974A" w:rsidR="00473A3D" w:rsidRDefault="00473A3D" w:rsidP="00473A3D">
      <w:pPr>
        <w:tabs>
          <w:tab w:val="left" w:pos="0"/>
          <w:tab w:val="left" w:pos="1440"/>
          <w:tab w:val="left" w:pos="6300"/>
        </w:tabs>
        <w:spacing w:line="276" w:lineRule="auto"/>
        <w:jc w:val="both"/>
        <w:rPr>
          <w:rFonts w:ascii="Tahoma" w:hAnsi="Tahoma" w:cs="Tahoma"/>
          <w:sz w:val="20"/>
          <w:szCs w:val="20"/>
        </w:rPr>
      </w:pPr>
      <w:r w:rsidRPr="00473A3D">
        <w:rPr>
          <w:rFonts w:ascii="Tahoma" w:hAnsi="Tahoma" w:cs="Tahoma"/>
          <w:sz w:val="20"/>
          <w:szCs w:val="20"/>
        </w:rPr>
        <w:t>Vlastnictví k</w:t>
      </w:r>
      <w:r w:rsidR="007149F2">
        <w:rPr>
          <w:rFonts w:ascii="Tahoma" w:hAnsi="Tahoma" w:cs="Tahoma"/>
          <w:sz w:val="20"/>
          <w:szCs w:val="20"/>
        </w:rPr>
        <w:t> </w:t>
      </w:r>
      <w:r w:rsidRPr="00473A3D">
        <w:rPr>
          <w:rFonts w:ascii="Tahoma" w:hAnsi="Tahoma" w:cs="Tahoma"/>
          <w:sz w:val="20"/>
          <w:szCs w:val="20"/>
        </w:rPr>
        <w:t>dílu</w:t>
      </w:r>
      <w:r w:rsidR="007149F2">
        <w:rPr>
          <w:rFonts w:ascii="Tahoma" w:hAnsi="Tahoma" w:cs="Tahoma"/>
          <w:sz w:val="20"/>
          <w:szCs w:val="20"/>
        </w:rPr>
        <w:t xml:space="preserve"> a nebezpečí škody na díle</w:t>
      </w:r>
      <w:r w:rsidRPr="00473A3D">
        <w:rPr>
          <w:rFonts w:ascii="Tahoma" w:hAnsi="Tahoma" w:cs="Tahoma"/>
          <w:sz w:val="20"/>
          <w:szCs w:val="20"/>
        </w:rPr>
        <w:t xml:space="preserve"> přechází na objednatele dnem protokolárního předání a převzetí díla.  </w:t>
      </w:r>
    </w:p>
    <w:p w14:paraId="48229EEF" w14:textId="77777777" w:rsidR="002219B0" w:rsidRPr="0072164B" w:rsidRDefault="002219B0" w:rsidP="00153837">
      <w:pPr>
        <w:tabs>
          <w:tab w:val="left" w:pos="0"/>
          <w:tab w:val="left" w:pos="1440"/>
          <w:tab w:val="left" w:pos="6300"/>
        </w:tabs>
        <w:spacing w:line="276" w:lineRule="auto"/>
        <w:jc w:val="both"/>
        <w:rPr>
          <w:rFonts w:ascii="Tahoma" w:hAnsi="Tahoma" w:cs="Tahoma"/>
          <w:sz w:val="20"/>
          <w:szCs w:val="20"/>
          <w:highlight w:val="yellow"/>
        </w:rPr>
      </w:pPr>
    </w:p>
    <w:p w14:paraId="73380A71" w14:textId="77777777" w:rsidR="00DC3187" w:rsidRPr="00082F00" w:rsidRDefault="00DC3187" w:rsidP="00153837">
      <w:pPr>
        <w:tabs>
          <w:tab w:val="left" w:pos="1440"/>
          <w:tab w:val="left" w:pos="6300"/>
        </w:tabs>
        <w:spacing w:line="276" w:lineRule="auto"/>
        <w:jc w:val="center"/>
        <w:rPr>
          <w:rFonts w:ascii="Tahoma" w:hAnsi="Tahoma" w:cs="Tahoma"/>
          <w:sz w:val="20"/>
          <w:szCs w:val="20"/>
        </w:rPr>
      </w:pPr>
      <w:r w:rsidRPr="00082F00">
        <w:rPr>
          <w:rFonts w:ascii="Tahoma" w:hAnsi="Tahoma" w:cs="Tahoma"/>
          <w:b/>
          <w:bCs/>
          <w:sz w:val="20"/>
          <w:szCs w:val="20"/>
        </w:rPr>
        <w:t xml:space="preserve">XI. Záruční </w:t>
      </w:r>
      <w:r w:rsidR="001D062F" w:rsidRPr="00082F00">
        <w:rPr>
          <w:rFonts w:ascii="Tahoma" w:hAnsi="Tahoma" w:cs="Tahoma"/>
          <w:b/>
          <w:bCs/>
          <w:sz w:val="20"/>
          <w:szCs w:val="20"/>
        </w:rPr>
        <w:t>lhůta</w:t>
      </w:r>
      <w:r w:rsidRPr="00082F00">
        <w:rPr>
          <w:rFonts w:ascii="Tahoma" w:hAnsi="Tahoma" w:cs="Tahoma"/>
          <w:b/>
          <w:bCs/>
          <w:sz w:val="20"/>
          <w:szCs w:val="20"/>
        </w:rPr>
        <w:t xml:space="preserve"> – Odpovědnost za vady díla</w:t>
      </w:r>
    </w:p>
    <w:p w14:paraId="47F5862A" w14:textId="77777777" w:rsidR="00046997" w:rsidRPr="00082F00" w:rsidRDefault="00046997" w:rsidP="00A140B9">
      <w:pPr>
        <w:numPr>
          <w:ilvl w:val="0"/>
          <w:numId w:val="6"/>
        </w:numPr>
        <w:tabs>
          <w:tab w:val="left" w:pos="0"/>
        </w:tabs>
        <w:suppressAutoHyphens/>
        <w:spacing w:line="312" w:lineRule="auto"/>
        <w:jc w:val="both"/>
        <w:rPr>
          <w:rFonts w:ascii="Tahoma" w:hAnsi="Tahoma" w:cs="Tahoma"/>
          <w:sz w:val="20"/>
          <w:szCs w:val="20"/>
        </w:rPr>
      </w:pPr>
    </w:p>
    <w:p w14:paraId="7E19B2D1" w14:textId="2F0806C5" w:rsidR="00426AA3" w:rsidRPr="00082F00" w:rsidRDefault="00046997" w:rsidP="00046997">
      <w:pPr>
        <w:tabs>
          <w:tab w:val="left" w:pos="0"/>
        </w:tabs>
        <w:spacing w:line="312" w:lineRule="auto"/>
        <w:jc w:val="both"/>
        <w:rPr>
          <w:rFonts w:ascii="Tahoma" w:hAnsi="Tahoma" w:cs="Tahoma"/>
          <w:sz w:val="20"/>
          <w:szCs w:val="20"/>
        </w:rPr>
      </w:pPr>
      <w:r w:rsidRPr="00082F00">
        <w:rPr>
          <w:rFonts w:ascii="Tahoma" w:hAnsi="Tahoma" w:cs="Tahoma"/>
          <w:sz w:val="20"/>
          <w:szCs w:val="20"/>
        </w:rPr>
        <w:t xml:space="preserve">Zhotovitel je odpovědný za to, že předmět této smlouvy bude zhotovený dle uzavřené smlouvy a jejich příloh, zejména projektovou dokumentací, a všemi technickými normami, které se vztahují k materiálům a pracím prováděným na základě této smlouvy, a že po dobu záruky bude mít vlastnosti sjednané v této smlouvě, a že bude v souladu s platnými technickými normami a právními předpisy. </w:t>
      </w:r>
    </w:p>
    <w:p w14:paraId="05AD3DF7" w14:textId="77777777" w:rsidR="00046997" w:rsidRPr="00082F00" w:rsidRDefault="00046997" w:rsidP="00A140B9">
      <w:pPr>
        <w:numPr>
          <w:ilvl w:val="0"/>
          <w:numId w:val="6"/>
        </w:numPr>
        <w:tabs>
          <w:tab w:val="left" w:pos="0"/>
        </w:tabs>
        <w:suppressAutoHyphens/>
        <w:spacing w:line="312" w:lineRule="auto"/>
        <w:jc w:val="both"/>
        <w:rPr>
          <w:rFonts w:ascii="Tahoma" w:hAnsi="Tahoma" w:cs="Tahoma"/>
          <w:sz w:val="20"/>
          <w:szCs w:val="20"/>
        </w:rPr>
      </w:pPr>
    </w:p>
    <w:p w14:paraId="340E4F12" w14:textId="6E969A1C" w:rsidR="00356028" w:rsidRPr="002D6B82" w:rsidRDefault="006D17FE" w:rsidP="00046997">
      <w:pPr>
        <w:tabs>
          <w:tab w:val="left" w:pos="0"/>
        </w:tabs>
        <w:spacing w:line="312" w:lineRule="auto"/>
        <w:jc w:val="both"/>
        <w:rPr>
          <w:rFonts w:ascii="Tahoma" w:hAnsi="Tahoma" w:cs="Tahoma"/>
          <w:sz w:val="20"/>
          <w:szCs w:val="20"/>
        </w:rPr>
      </w:pPr>
      <w:r w:rsidRPr="002D6B82">
        <w:rPr>
          <w:rFonts w:ascii="Tahoma" w:hAnsi="Tahoma" w:cs="Tahoma"/>
          <w:sz w:val="20"/>
        </w:rPr>
        <w:t xml:space="preserve">Zhotovitel poskytuje na dílo záruku za jakost </w:t>
      </w:r>
      <w:r w:rsidR="002D6B82">
        <w:rPr>
          <w:rFonts w:ascii="Tahoma" w:hAnsi="Tahoma" w:cs="Tahoma"/>
          <w:sz w:val="20"/>
        </w:rPr>
        <w:t xml:space="preserve">staveb </w:t>
      </w:r>
      <w:r w:rsidRPr="002D6B82">
        <w:rPr>
          <w:rFonts w:ascii="Tahoma" w:hAnsi="Tahoma" w:cs="Tahoma"/>
          <w:sz w:val="20"/>
        </w:rPr>
        <w:t xml:space="preserve">v trvání </w:t>
      </w:r>
      <w:r w:rsidR="00A7004A" w:rsidRPr="002D6B82">
        <w:rPr>
          <w:rFonts w:ascii="Tahoma" w:hAnsi="Tahoma" w:cs="Tahoma"/>
          <w:sz w:val="20"/>
          <w:szCs w:val="20"/>
        </w:rPr>
        <w:t>60</w:t>
      </w:r>
      <w:r w:rsidR="00046997" w:rsidRPr="002D6B82">
        <w:rPr>
          <w:rFonts w:ascii="Tahoma" w:hAnsi="Tahoma" w:cs="Tahoma"/>
          <w:sz w:val="20"/>
          <w:szCs w:val="20"/>
        </w:rPr>
        <w:t xml:space="preserve"> měsíců. Tato lhůta začíná běžet od řádného předání a převzetí díla bez vad a</w:t>
      </w:r>
      <w:r w:rsidR="0039714E" w:rsidRPr="002D6B82">
        <w:rPr>
          <w:rFonts w:ascii="Tahoma" w:hAnsi="Tahoma" w:cs="Tahoma"/>
          <w:sz w:val="20"/>
          <w:szCs w:val="20"/>
        </w:rPr>
        <w:t> </w:t>
      </w:r>
      <w:r w:rsidR="00046997" w:rsidRPr="002D6B82">
        <w:rPr>
          <w:rFonts w:ascii="Tahoma" w:hAnsi="Tahoma" w:cs="Tahoma"/>
          <w:sz w:val="20"/>
          <w:szCs w:val="20"/>
        </w:rPr>
        <w:t>nedodělků.</w:t>
      </w:r>
      <w:r w:rsidR="00C43134" w:rsidRPr="002D6B82">
        <w:rPr>
          <w:rFonts w:ascii="Tahoma" w:hAnsi="Tahoma" w:cs="Tahoma"/>
          <w:sz w:val="20"/>
          <w:szCs w:val="20"/>
        </w:rPr>
        <w:t xml:space="preserve"> U dodávek výrobků, u kterých je součástí dodávky záruční list, platí záruční doba v tomto listě uvedená. Tyto záruční listy je zhotovitel povinen objednateli předložit při předání díla.</w:t>
      </w:r>
      <w:r w:rsidR="00B9636E" w:rsidRPr="002D6B82">
        <w:rPr>
          <w:rFonts w:ascii="Tahoma" w:hAnsi="Tahoma" w:cs="Tahoma"/>
        </w:rPr>
        <w:t xml:space="preserve"> </w:t>
      </w:r>
      <w:r w:rsidR="00B9636E" w:rsidRPr="002D6B82">
        <w:rPr>
          <w:rFonts w:ascii="Tahoma" w:hAnsi="Tahoma" w:cs="Tahoma"/>
          <w:sz w:val="20"/>
          <w:szCs w:val="20"/>
        </w:rPr>
        <w:t>Zhotovitel se zavazuje, že dílo bude mít po tuto dobu vlastnosti stanovené ve všech technických normách (ČSN a EN), které se vztahují k materiálům, zařízením a pracím souvisejících se zhotovením díla, dále stanovené touto smlouvou a že dílo může po tuto dobu sloužit účelu, ke kterému bylo zhotoveno. Zhotovitel nese odpovědnost za vhodnost použitých materiálů a konstrukci technologických zařízení.</w:t>
      </w:r>
    </w:p>
    <w:p w14:paraId="3C30D95B" w14:textId="77777777" w:rsidR="00046997" w:rsidRPr="00082F00" w:rsidRDefault="00046997" w:rsidP="00A140B9">
      <w:pPr>
        <w:numPr>
          <w:ilvl w:val="0"/>
          <w:numId w:val="6"/>
        </w:numPr>
        <w:tabs>
          <w:tab w:val="left" w:pos="0"/>
        </w:tabs>
        <w:suppressAutoHyphens/>
        <w:spacing w:line="312" w:lineRule="auto"/>
        <w:jc w:val="both"/>
        <w:rPr>
          <w:rFonts w:ascii="Tahoma" w:hAnsi="Tahoma" w:cs="Tahoma"/>
          <w:sz w:val="20"/>
          <w:szCs w:val="20"/>
        </w:rPr>
      </w:pPr>
    </w:p>
    <w:p w14:paraId="1715F6F9" w14:textId="7B7B2F50" w:rsidR="00093ABB" w:rsidRPr="002D6B82" w:rsidRDefault="00046997" w:rsidP="00AB0D67">
      <w:pPr>
        <w:tabs>
          <w:tab w:val="left" w:pos="0"/>
        </w:tabs>
        <w:spacing w:line="312" w:lineRule="auto"/>
        <w:jc w:val="both"/>
        <w:rPr>
          <w:rFonts w:ascii="Tahoma" w:hAnsi="Tahoma" w:cs="Tahoma"/>
          <w:sz w:val="20"/>
          <w:szCs w:val="20"/>
        </w:rPr>
      </w:pPr>
      <w:r w:rsidRPr="002D6B82">
        <w:rPr>
          <w:rFonts w:ascii="Tahoma" w:hAnsi="Tahoma" w:cs="Tahoma"/>
          <w:sz w:val="20"/>
          <w:szCs w:val="20"/>
        </w:rPr>
        <w:t>Objednatel je povinen zjištěné vady písemně reklamovat u zhotovitele bez zbytečného odkladu po jejich zjištění</w:t>
      </w:r>
      <w:r w:rsidR="00F26067" w:rsidRPr="002D6B82">
        <w:rPr>
          <w:rFonts w:ascii="Tahoma" w:hAnsi="Tahoma" w:cs="Tahoma"/>
          <w:sz w:val="20"/>
          <w:szCs w:val="20"/>
        </w:rPr>
        <w:t xml:space="preserve">, a to </w:t>
      </w:r>
      <w:r w:rsidR="00F26067" w:rsidRPr="002D6B82">
        <w:rPr>
          <w:rFonts w:ascii="Tahoma" w:hAnsi="Tahoma" w:cs="Tahoma"/>
          <w:sz w:val="20"/>
        </w:rPr>
        <w:t>písemně doporučeným dopisem nebo elektronicky e-mailem</w:t>
      </w:r>
      <w:r w:rsidRPr="002D6B82">
        <w:rPr>
          <w:rFonts w:ascii="Tahoma" w:hAnsi="Tahoma" w:cs="Tahoma"/>
          <w:sz w:val="20"/>
          <w:szCs w:val="20"/>
        </w:rPr>
        <w:t xml:space="preserve">. </w:t>
      </w:r>
      <w:r w:rsidR="00B9636E" w:rsidRPr="002D6B82">
        <w:rPr>
          <w:rFonts w:ascii="Tahoma" w:hAnsi="Tahoma" w:cs="Tahoma"/>
          <w:sz w:val="20"/>
          <w:szCs w:val="20"/>
        </w:rPr>
        <w:t>Reklamaci lze uplatnit do posledního dne záruční lhůty, přičemž rozhodné je datum odeslání.</w:t>
      </w:r>
    </w:p>
    <w:p w14:paraId="1BFF33A4" w14:textId="6F0BF8FE" w:rsidR="00046997" w:rsidRPr="00082F00" w:rsidRDefault="00960024" w:rsidP="00AB0D67">
      <w:pPr>
        <w:tabs>
          <w:tab w:val="left" w:pos="0"/>
        </w:tabs>
        <w:spacing w:line="312" w:lineRule="auto"/>
        <w:jc w:val="both"/>
        <w:rPr>
          <w:rFonts w:ascii="Tahoma" w:hAnsi="Tahoma" w:cs="Tahoma"/>
          <w:sz w:val="20"/>
          <w:szCs w:val="20"/>
        </w:rPr>
      </w:pPr>
      <w:r>
        <w:rPr>
          <w:rFonts w:ascii="Tahoma" w:hAnsi="Tahoma" w:cs="Tahoma"/>
          <w:sz w:val="20"/>
          <w:szCs w:val="20"/>
        </w:rPr>
        <w:t>4.</w:t>
      </w:r>
    </w:p>
    <w:p w14:paraId="286CEE46" w14:textId="395C2867" w:rsidR="00DC2C0D" w:rsidRDefault="00046997" w:rsidP="00046997">
      <w:pPr>
        <w:tabs>
          <w:tab w:val="left" w:pos="0"/>
        </w:tabs>
        <w:spacing w:line="312" w:lineRule="auto"/>
        <w:jc w:val="both"/>
        <w:rPr>
          <w:rFonts w:ascii="Tahoma" w:hAnsi="Tahoma" w:cs="Tahoma"/>
          <w:sz w:val="20"/>
          <w:szCs w:val="20"/>
        </w:rPr>
      </w:pPr>
      <w:r w:rsidRPr="00082F00">
        <w:rPr>
          <w:rFonts w:ascii="Tahoma" w:hAnsi="Tahoma" w:cs="Tahoma"/>
          <w:sz w:val="20"/>
          <w:szCs w:val="20"/>
        </w:rPr>
        <w:t>Zhotovitel neodpovídá za vady díla, které vznikly použitím chybných podkladů a věcí poskytnutých objednatelem a zhotovitel nemohl ani při vynaložení veškeré péče zjistit jejich nevhodnost, nebo na ně upozorni</w:t>
      </w:r>
      <w:r w:rsidR="00DC10A6">
        <w:rPr>
          <w:rFonts w:ascii="Tahoma" w:hAnsi="Tahoma" w:cs="Tahoma"/>
          <w:sz w:val="20"/>
          <w:szCs w:val="20"/>
        </w:rPr>
        <w:t>l</w:t>
      </w:r>
      <w:r w:rsidRPr="00082F00">
        <w:rPr>
          <w:rFonts w:ascii="Tahoma" w:hAnsi="Tahoma" w:cs="Tahoma"/>
          <w:sz w:val="20"/>
          <w:szCs w:val="20"/>
        </w:rPr>
        <w:t xml:space="preserve"> objednatele, ale ten na jejich použití trval.</w:t>
      </w:r>
    </w:p>
    <w:p w14:paraId="241A88DA" w14:textId="19539D47" w:rsidR="00046997" w:rsidRPr="00093ABB" w:rsidRDefault="00046997" w:rsidP="00AB0D67">
      <w:pPr>
        <w:numPr>
          <w:ilvl w:val="0"/>
          <w:numId w:val="19"/>
        </w:numPr>
        <w:tabs>
          <w:tab w:val="left" w:pos="0"/>
        </w:tabs>
        <w:suppressAutoHyphens/>
        <w:spacing w:line="312" w:lineRule="auto"/>
        <w:jc w:val="both"/>
        <w:rPr>
          <w:rFonts w:ascii="Tahoma" w:hAnsi="Tahoma" w:cs="Tahoma"/>
          <w:sz w:val="20"/>
          <w:szCs w:val="20"/>
        </w:rPr>
      </w:pPr>
    </w:p>
    <w:p w14:paraId="6EFF3E54" w14:textId="22A32008" w:rsidR="00FB2FE9" w:rsidRPr="00C92FB8" w:rsidRDefault="00046997" w:rsidP="00046997">
      <w:pPr>
        <w:tabs>
          <w:tab w:val="left" w:pos="0"/>
        </w:tabs>
        <w:spacing w:line="312" w:lineRule="auto"/>
        <w:jc w:val="both"/>
        <w:rPr>
          <w:rFonts w:ascii="Tahoma" w:hAnsi="Tahoma" w:cs="Tahoma"/>
          <w:sz w:val="20"/>
          <w:szCs w:val="20"/>
        </w:rPr>
      </w:pPr>
      <w:r w:rsidRPr="00093ABB">
        <w:rPr>
          <w:rFonts w:ascii="Tahoma" w:hAnsi="Tahoma" w:cs="Tahoma"/>
          <w:sz w:val="20"/>
          <w:szCs w:val="20"/>
        </w:rPr>
        <w:t xml:space="preserve">Zhotovitel po dobu trvání záruky je povinen </w:t>
      </w:r>
      <w:r w:rsidR="00D85A57" w:rsidRPr="00C92FB8">
        <w:rPr>
          <w:rFonts w:ascii="Tahoma" w:hAnsi="Tahoma" w:cs="Tahoma"/>
          <w:sz w:val="20"/>
        </w:rPr>
        <w:t xml:space="preserve">odstranit vady </w:t>
      </w:r>
      <w:r w:rsidR="00B9636E" w:rsidRPr="00C92FB8">
        <w:rPr>
          <w:rFonts w:ascii="Tahoma" w:hAnsi="Tahoma" w:cs="Tahoma"/>
          <w:sz w:val="20"/>
        </w:rPr>
        <w:t xml:space="preserve">bezplatně </w:t>
      </w:r>
      <w:r w:rsidR="00D85A57" w:rsidRPr="00C92FB8">
        <w:rPr>
          <w:rFonts w:ascii="Tahoma" w:hAnsi="Tahoma" w:cs="Tahoma"/>
          <w:sz w:val="20"/>
        </w:rPr>
        <w:t>nejpozději do 10 pracovních dnů od jejich oznámení</w:t>
      </w:r>
      <w:r w:rsidRPr="00093ABB">
        <w:rPr>
          <w:rFonts w:ascii="Tahoma" w:hAnsi="Tahoma" w:cs="Tahoma"/>
          <w:sz w:val="20"/>
          <w:szCs w:val="20"/>
        </w:rPr>
        <w:t xml:space="preserve">, pokud nedojde k dohodě o jiné lhůtě nebo pokud tomu nebudou bránit technologicky nevhodné podmínky. </w:t>
      </w:r>
      <w:r w:rsidR="00BE37E4" w:rsidRPr="00093ABB">
        <w:rPr>
          <w:rFonts w:ascii="Tahoma" w:hAnsi="Tahoma" w:cs="Tahoma"/>
          <w:sz w:val="20"/>
          <w:szCs w:val="20"/>
        </w:rPr>
        <w:t xml:space="preserve">V případě havárie </w:t>
      </w:r>
      <w:r w:rsidR="00BE37E4" w:rsidRPr="00C92FB8">
        <w:rPr>
          <w:rFonts w:ascii="Tahoma" w:hAnsi="Tahoma" w:cs="Tahoma"/>
          <w:sz w:val="20"/>
        </w:rPr>
        <w:t>(neočekávaná náhlá závada, která vylučuje, nebo podstatným způsobem ztěžuje užívání díla)</w:t>
      </w:r>
      <w:r w:rsidR="00BE37E4" w:rsidRPr="00093ABB">
        <w:rPr>
          <w:rFonts w:ascii="Tahoma" w:hAnsi="Tahoma" w:cs="Tahoma"/>
          <w:sz w:val="20"/>
          <w:szCs w:val="20"/>
        </w:rPr>
        <w:t xml:space="preserve"> je</w:t>
      </w:r>
      <w:r w:rsidRPr="00093ABB">
        <w:rPr>
          <w:rFonts w:ascii="Tahoma" w:hAnsi="Tahoma" w:cs="Tahoma"/>
          <w:sz w:val="20"/>
          <w:szCs w:val="20"/>
        </w:rPr>
        <w:t xml:space="preserve"> </w:t>
      </w:r>
      <w:r w:rsidR="00BE37E4" w:rsidRPr="00093ABB">
        <w:rPr>
          <w:rFonts w:ascii="Tahoma" w:hAnsi="Tahoma" w:cs="Tahoma"/>
          <w:sz w:val="20"/>
          <w:szCs w:val="20"/>
        </w:rPr>
        <w:t xml:space="preserve">zhotovitel povinen </w:t>
      </w:r>
      <w:r w:rsidRPr="00C92FB8">
        <w:rPr>
          <w:rFonts w:ascii="Tahoma" w:hAnsi="Tahoma" w:cs="Tahoma"/>
          <w:sz w:val="20"/>
          <w:szCs w:val="20"/>
        </w:rPr>
        <w:t>odstran</w:t>
      </w:r>
      <w:r w:rsidR="00BE37E4" w:rsidRPr="00C92FB8">
        <w:rPr>
          <w:rFonts w:ascii="Tahoma" w:hAnsi="Tahoma" w:cs="Tahoma"/>
          <w:sz w:val="20"/>
          <w:szCs w:val="20"/>
        </w:rPr>
        <w:t>it vady</w:t>
      </w:r>
      <w:r w:rsidRPr="00C92FB8">
        <w:rPr>
          <w:rFonts w:ascii="Tahoma" w:hAnsi="Tahoma" w:cs="Tahoma"/>
          <w:sz w:val="20"/>
          <w:szCs w:val="20"/>
        </w:rPr>
        <w:t xml:space="preserve"> do 48 hodin od </w:t>
      </w:r>
      <w:r w:rsidR="00BE37E4" w:rsidRPr="00C92FB8">
        <w:rPr>
          <w:rFonts w:ascii="Tahoma" w:hAnsi="Tahoma" w:cs="Tahoma"/>
          <w:sz w:val="20"/>
          <w:szCs w:val="20"/>
        </w:rPr>
        <w:t xml:space="preserve">uplatnění </w:t>
      </w:r>
      <w:r w:rsidRPr="00C92FB8">
        <w:rPr>
          <w:rFonts w:ascii="Tahoma" w:hAnsi="Tahoma" w:cs="Tahoma"/>
          <w:sz w:val="20"/>
          <w:szCs w:val="20"/>
        </w:rPr>
        <w:t>reklamace.</w:t>
      </w:r>
    </w:p>
    <w:p w14:paraId="22FCCAAB" w14:textId="77777777" w:rsidR="007638FA" w:rsidRPr="00C92FB8" w:rsidRDefault="007638FA" w:rsidP="00046997">
      <w:pPr>
        <w:tabs>
          <w:tab w:val="left" w:pos="0"/>
        </w:tabs>
        <w:spacing w:line="312" w:lineRule="auto"/>
        <w:jc w:val="both"/>
        <w:rPr>
          <w:rFonts w:ascii="Tahoma" w:hAnsi="Tahoma" w:cs="Tahoma"/>
          <w:sz w:val="20"/>
          <w:szCs w:val="20"/>
        </w:rPr>
      </w:pPr>
      <w:r w:rsidRPr="00C92FB8">
        <w:rPr>
          <w:rFonts w:ascii="Tahoma" w:hAnsi="Tahoma" w:cs="Tahoma"/>
          <w:sz w:val="20"/>
          <w:szCs w:val="20"/>
        </w:rPr>
        <w:t xml:space="preserve">6. </w:t>
      </w:r>
    </w:p>
    <w:p w14:paraId="56F7CBA0" w14:textId="7E64BFA6" w:rsidR="007638FA" w:rsidRDefault="007638FA" w:rsidP="00046997">
      <w:pPr>
        <w:tabs>
          <w:tab w:val="left" w:pos="0"/>
        </w:tabs>
        <w:spacing w:line="312" w:lineRule="auto"/>
        <w:jc w:val="both"/>
        <w:rPr>
          <w:rFonts w:ascii="Tahoma" w:hAnsi="Tahoma" w:cs="Tahoma"/>
          <w:sz w:val="20"/>
        </w:rPr>
      </w:pPr>
      <w:r w:rsidRPr="00C92FB8">
        <w:rPr>
          <w:rFonts w:ascii="Tahoma" w:hAnsi="Tahoma" w:cs="Tahoma"/>
          <w:sz w:val="20"/>
        </w:rPr>
        <w:t xml:space="preserve">V případě prodlení zhotovitele s odstraněním vady je objednatel oprávněn zajistit odstranění vady sám či prostřednictvím jiné osoby, a to na náklady zhotovitele. Nárok na náhradu škody způsobené vadným plněním </w:t>
      </w:r>
      <w:r w:rsidR="0005773B" w:rsidRPr="00C92FB8">
        <w:rPr>
          <w:rFonts w:ascii="Tahoma" w:hAnsi="Tahoma" w:cs="Tahoma"/>
          <w:sz w:val="20"/>
        </w:rPr>
        <w:t xml:space="preserve">ani na smluvní pokuty uvedené v čl. XII. odst. 2 </w:t>
      </w:r>
      <w:r w:rsidRPr="00C92FB8">
        <w:rPr>
          <w:rFonts w:ascii="Tahoma" w:hAnsi="Tahoma" w:cs="Tahoma"/>
          <w:sz w:val="20"/>
        </w:rPr>
        <w:t>tím není dotčen.</w:t>
      </w:r>
    </w:p>
    <w:p w14:paraId="7A194D9E" w14:textId="77777777" w:rsidR="00A33F49" w:rsidRDefault="00A33F49" w:rsidP="00046997">
      <w:pPr>
        <w:tabs>
          <w:tab w:val="left" w:pos="0"/>
        </w:tabs>
        <w:spacing w:line="312" w:lineRule="auto"/>
        <w:jc w:val="both"/>
        <w:rPr>
          <w:rFonts w:ascii="Tahoma" w:hAnsi="Tahoma" w:cs="Tahoma"/>
          <w:sz w:val="20"/>
        </w:rPr>
      </w:pPr>
    </w:p>
    <w:p w14:paraId="7B4B9A3B" w14:textId="77777777" w:rsidR="00605A65" w:rsidRPr="0072164B" w:rsidRDefault="00605A65" w:rsidP="00153837">
      <w:pPr>
        <w:pStyle w:val="Zkladntext21"/>
        <w:spacing w:line="276" w:lineRule="auto"/>
        <w:rPr>
          <w:rFonts w:ascii="Tahoma" w:hAnsi="Tahoma" w:cs="Tahoma"/>
          <w:sz w:val="20"/>
          <w:szCs w:val="20"/>
          <w:highlight w:val="yellow"/>
        </w:rPr>
      </w:pPr>
    </w:p>
    <w:p w14:paraId="1E68B2DC" w14:textId="77777777" w:rsidR="00DC3187" w:rsidRPr="00575B75" w:rsidRDefault="00DC3187" w:rsidP="00153837">
      <w:pPr>
        <w:pStyle w:val="Zkladntext21"/>
        <w:spacing w:line="276" w:lineRule="auto"/>
        <w:rPr>
          <w:rFonts w:ascii="Tahoma" w:hAnsi="Tahoma" w:cs="Tahoma"/>
          <w:b w:val="0"/>
          <w:bCs w:val="0"/>
          <w:sz w:val="20"/>
          <w:szCs w:val="20"/>
        </w:rPr>
      </w:pPr>
      <w:r w:rsidRPr="00575B75">
        <w:rPr>
          <w:rFonts w:ascii="Tahoma" w:hAnsi="Tahoma" w:cs="Tahoma"/>
          <w:sz w:val="20"/>
          <w:szCs w:val="20"/>
        </w:rPr>
        <w:lastRenderedPageBreak/>
        <w:t>XII. Smluvní pokuty</w:t>
      </w:r>
    </w:p>
    <w:p w14:paraId="31A26B47" w14:textId="77777777" w:rsidR="00046997" w:rsidRPr="00575B75" w:rsidRDefault="00046997" w:rsidP="00A140B9">
      <w:pPr>
        <w:numPr>
          <w:ilvl w:val="0"/>
          <w:numId w:val="9"/>
        </w:numPr>
        <w:tabs>
          <w:tab w:val="left" w:pos="0"/>
        </w:tabs>
        <w:suppressAutoHyphens/>
        <w:spacing w:line="312" w:lineRule="auto"/>
        <w:jc w:val="both"/>
        <w:rPr>
          <w:rFonts w:ascii="Tahoma" w:hAnsi="Tahoma" w:cs="Tahoma"/>
          <w:sz w:val="20"/>
          <w:szCs w:val="20"/>
        </w:rPr>
      </w:pPr>
      <w:bookmarkStart w:id="3" w:name="_Toc520713862"/>
      <w:bookmarkStart w:id="4" w:name="_Toc520713999"/>
      <w:bookmarkStart w:id="5" w:name="_Toc536241248"/>
      <w:bookmarkStart w:id="6" w:name="_Toc536341996"/>
    </w:p>
    <w:p w14:paraId="0175DE77" w14:textId="37C3B297" w:rsidR="002D6B82" w:rsidRPr="00575B75" w:rsidRDefault="00046997" w:rsidP="00046997">
      <w:pPr>
        <w:tabs>
          <w:tab w:val="left" w:pos="0"/>
        </w:tabs>
        <w:spacing w:line="312" w:lineRule="auto"/>
        <w:jc w:val="both"/>
        <w:rPr>
          <w:rFonts w:ascii="Tahoma" w:hAnsi="Tahoma" w:cs="Tahoma"/>
          <w:sz w:val="20"/>
          <w:szCs w:val="20"/>
        </w:rPr>
      </w:pPr>
      <w:r w:rsidRPr="00575B75">
        <w:rPr>
          <w:rFonts w:ascii="Tahoma" w:hAnsi="Tahoma" w:cs="Tahoma"/>
          <w:sz w:val="20"/>
          <w:szCs w:val="20"/>
        </w:rPr>
        <w:t xml:space="preserve">Pokud bude zhotovitel v prodlení </w:t>
      </w:r>
      <w:r w:rsidR="0088475B" w:rsidRPr="00575B75">
        <w:rPr>
          <w:rFonts w:ascii="Tahoma" w:hAnsi="Tahoma" w:cs="Tahoma"/>
          <w:sz w:val="20"/>
          <w:szCs w:val="20"/>
        </w:rPr>
        <w:t>se splněním termínu dokončení díla</w:t>
      </w:r>
      <w:r w:rsidRPr="00575B75">
        <w:rPr>
          <w:rFonts w:ascii="Tahoma" w:hAnsi="Tahoma" w:cs="Tahoma"/>
          <w:sz w:val="20"/>
          <w:szCs w:val="20"/>
        </w:rPr>
        <w:t xml:space="preserve"> nebo termínu předání díla dle </w:t>
      </w:r>
      <w:r w:rsidR="002D6B82">
        <w:rPr>
          <w:rFonts w:ascii="Tahoma" w:hAnsi="Tahoma" w:cs="Tahoma"/>
          <w:sz w:val="20"/>
          <w:szCs w:val="20"/>
        </w:rPr>
        <w:t xml:space="preserve">         </w:t>
      </w:r>
      <w:r w:rsidRPr="00575B75">
        <w:rPr>
          <w:rFonts w:ascii="Tahoma" w:hAnsi="Tahoma" w:cs="Tahoma"/>
          <w:sz w:val="20"/>
          <w:szCs w:val="20"/>
        </w:rPr>
        <w:t>čl. III. 1 této smlouvy, je povinen zaplatit objednateli smluvní pokutu ve výši 0,</w:t>
      </w:r>
      <w:r w:rsidR="0088475B" w:rsidRPr="00575B75">
        <w:rPr>
          <w:rFonts w:ascii="Tahoma" w:hAnsi="Tahoma" w:cs="Tahoma"/>
          <w:sz w:val="20"/>
          <w:szCs w:val="20"/>
        </w:rPr>
        <w:t xml:space="preserve">2 </w:t>
      </w:r>
      <w:r w:rsidRPr="00575B75">
        <w:rPr>
          <w:rFonts w:ascii="Tahoma" w:hAnsi="Tahoma" w:cs="Tahoma"/>
          <w:sz w:val="20"/>
          <w:szCs w:val="20"/>
        </w:rPr>
        <w:t>% ze sjednané ceny</w:t>
      </w:r>
      <w:r w:rsidR="001E6FF2">
        <w:rPr>
          <w:rFonts w:ascii="Tahoma" w:hAnsi="Tahoma" w:cs="Tahoma"/>
          <w:sz w:val="20"/>
          <w:szCs w:val="20"/>
        </w:rPr>
        <w:t xml:space="preserve"> za dílo</w:t>
      </w:r>
      <w:r w:rsidRPr="00575B75">
        <w:rPr>
          <w:rFonts w:ascii="Tahoma" w:hAnsi="Tahoma" w:cs="Tahoma"/>
          <w:sz w:val="20"/>
          <w:szCs w:val="20"/>
        </w:rPr>
        <w:t>, a</w:t>
      </w:r>
      <w:r w:rsidR="0039714E">
        <w:rPr>
          <w:rFonts w:ascii="Tahoma" w:hAnsi="Tahoma" w:cs="Tahoma"/>
          <w:sz w:val="20"/>
          <w:szCs w:val="20"/>
        </w:rPr>
        <w:t> </w:t>
      </w:r>
      <w:r w:rsidRPr="00575B75">
        <w:rPr>
          <w:rFonts w:ascii="Tahoma" w:hAnsi="Tahoma" w:cs="Tahoma"/>
          <w:sz w:val="20"/>
          <w:szCs w:val="20"/>
        </w:rPr>
        <w:t>to za každý i započatý den prodlení.</w:t>
      </w:r>
    </w:p>
    <w:p w14:paraId="24C0B009" w14:textId="77777777" w:rsidR="00046997" w:rsidRPr="00575B75" w:rsidRDefault="00046997" w:rsidP="00046997">
      <w:pPr>
        <w:spacing w:line="312" w:lineRule="auto"/>
        <w:jc w:val="both"/>
        <w:rPr>
          <w:rFonts w:ascii="Tahoma" w:hAnsi="Tahoma" w:cs="Tahoma"/>
          <w:sz w:val="20"/>
          <w:szCs w:val="20"/>
        </w:rPr>
      </w:pPr>
      <w:r w:rsidRPr="00575B75">
        <w:rPr>
          <w:rFonts w:ascii="Tahoma" w:hAnsi="Tahoma" w:cs="Tahoma"/>
          <w:sz w:val="20"/>
          <w:szCs w:val="20"/>
        </w:rPr>
        <w:t>2.</w:t>
      </w:r>
    </w:p>
    <w:p w14:paraId="0F2E11CE" w14:textId="5D9407E7" w:rsidR="00046997" w:rsidRPr="00575B75" w:rsidRDefault="00046997" w:rsidP="00046997">
      <w:pPr>
        <w:spacing w:line="312" w:lineRule="auto"/>
        <w:jc w:val="both"/>
        <w:rPr>
          <w:rFonts w:ascii="Tahoma" w:hAnsi="Tahoma" w:cs="Tahoma"/>
          <w:sz w:val="20"/>
          <w:szCs w:val="20"/>
        </w:rPr>
      </w:pPr>
      <w:r w:rsidRPr="00575B75">
        <w:rPr>
          <w:rFonts w:ascii="Tahoma" w:hAnsi="Tahoma" w:cs="Tahoma"/>
          <w:sz w:val="20"/>
          <w:szCs w:val="20"/>
        </w:rPr>
        <w:t xml:space="preserve">Pokud </w:t>
      </w:r>
      <w:r w:rsidR="00DD1F79">
        <w:rPr>
          <w:rFonts w:ascii="Tahoma" w:hAnsi="Tahoma" w:cs="Tahoma"/>
          <w:sz w:val="20"/>
          <w:szCs w:val="20"/>
        </w:rPr>
        <w:t xml:space="preserve">se </w:t>
      </w:r>
      <w:r w:rsidRPr="00575B75">
        <w:rPr>
          <w:rFonts w:ascii="Tahoma" w:hAnsi="Tahoma" w:cs="Tahoma"/>
          <w:sz w:val="20"/>
          <w:szCs w:val="20"/>
        </w:rPr>
        <w:t xml:space="preserve">zhotovitel </w:t>
      </w:r>
      <w:r w:rsidR="00DD1F79">
        <w:rPr>
          <w:rFonts w:ascii="Tahoma" w:hAnsi="Tahoma" w:cs="Tahoma"/>
          <w:sz w:val="20"/>
          <w:szCs w:val="20"/>
        </w:rPr>
        <w:t xml:space="preserve">ocitne v prodlení s odstraněním vady, mající charakter havárie, </w:t>
      </w:r>
      <w:r w:rsidRPr="00575B75">
        <w:rPr>
          <w:rFonts w:ascii="Tahoma" w:hAnsi="Tahoma" w:cs="Tahoma"/>
          <w:sz w:val="20"/>
          <w:szCs w:val="20"/>
        </w:rPr>
        <w:t xml:space="preserve">je povinen zaplatit objednateli smluvní pokutu </w:t>
      </w:r>
      <w:r w:rsidR="009C4012" w:rsidRPr="00575B75">
        <w:rPr>
          <w:rFonts w:ascii="Tahoma" w:hAnsi="Tahoma" w:cs="Tahoma"/>
          <w:sz w:val="20"/>
          <w:szCs w:val="20"/>
        </w:rPr>
        <w:t>10</w:t>
      </w:r>
      <w:r w:rsidR="00B65FC6">
        <w:rPr>
          <w:rFonts w:ascii="Tahoma" w:hAnsi="Tahoma" w:cs="Tahoma"/>
          <w:sz w:val="20"/>
          <w:szCs w:val="20"/>
        </w:rPr>
        <w:t> </w:t>
      </w:r>
      <w:r w:rsidRPr="00575B75">
        <w:rPr>
          <w:rFonts w:ascii="Tahoma" w:hAnsi="Tahoma" w:cs="Tahoma"/>
          <w:sz w:val="20"/>
          <w:szCs w:val="20"/>
        </w:rPr>
        <w:t>000</w:t>
      </w:r>
      <w:r w:rsidR="00B65FC6">
        <w:rPr>
          <w:rFonts w:ascii="Tahoma" w:hAnsi="Tahoma" w:cs="Tahoma"/>
          <w:sz w:val="20"/>
          <w:szCs w:val="20"/>
        </w:rPr>
        <w:t>,00</w:t>
      </w:r>
      <w:r w:rsidRPr="00575B75">
        <w:rPr>
          <w:rFonts w:ascii="Tahoma" w:hAnsi="Tahoma" w:cs="Tahoma"/>
          <w:sz w:val="20"/>
          <w:szCs w:val="20"/>
        </w:rPr>
        <w:t xml:space="preserve"> Kč za každou reklamovanou vadu, </w:t>
      </w:r>
      <w:r w:rsidR="009C4012" w:rsidRPr="00575B75">
        <w:rPr>
          <w:rFonts w:ascii="Tahoma" w:hAnsi="Tahoma" w:cs="Tahoma"/>
          <w:sz w:val="20"/>
          <w:szCs w:val="20"/>
        </w:rPr>
        <w:t xml:space="preserve">u níž je zhotovitel v prodlení a za každý den </w:t>
      </w:r>
      <w:r w:rsidRPr="00575B75">
        <w:rPr>
          <w:rFonts w:ascii="Tahoma" w:hAnsi="Tahoma" w:cs="Tahoma"/>
          <w:sz w:val="20"/>
          <w:szCs w:val="20"/>
        </w:rPr>
        <w:t>prodlení</w:t>
      </w:r>
      <w:r w:rsidR="00DD1F79">
        <w:rPr>
          <w:rFonts w:ascii="Tahoma" w:hAnsi="Tahoma" w:cs="Tahoma"/>
          <w:sz w:val="20"/>
          <w:szCs w:val="20"/>
        </w:rPr>
        <w:t xml:space="preserve">, a v případě prodlení s odstraněním ostatních vad </w:t>
      </w:r>
      <w:r w:rsidR="00F70A98">
        <w:rPr>
          <w:rFonts w:ascii="Tahoma" w:hAnsi="Tahoma" w:cs="Tahoma"/>
          <w:sz w:val="20"/>
          <w:szCs w:val="20"/>
        </w:rPr>
        <w:t xml:space="preserve">je povinen zaplatit </w:t>
      </w:r>
      <w:r w:rsidR="00F70A98" w:rsidRPr="00575B75">
        <w:rPr>
          <w:rFonts w:ascii="Tahoma" w:hAnsi="Tahoma" w:cs="Tahoma"/>
          <w:sz w:val="20"/>
          <w:szCs w:val="20"/>
        </w:rPr>
        <w:t xml:space="preserve">objednateli smluvní pokutu </w:t>
      </w:r>
      <w:r w:rsidR="00F70A98">
        <w:rPr>
          <w:rFonts w:ascii="Tahoma" w:hAnsi="Tahoma" w:cs="Tahoma"/>
          <w:sz w:val="20"/>
          <w:szCs w:val="20"/>
        </w:rPr>
        <w:t>3</w:t>
      </w:r>
      <w:r w:rsidR="00037DBC">
        <w:rPr>
          <w:rFonts w:ascii="Tahoma" w:hAnsi="Tahoma" w:cs="Tahoma"/>
          <w:sz w:val="20"/>
          <w:szCs w:val="20"/>
        </w:rPr>
        <w:t xml:space="preserve"> </w:t>
      </w:r>
      <w:r w:rsidR="00F70A98" w:rsidRPr="00575B75">
        <w:rPr>
          <w:rFonts w:ascii="Tahoma" w:hAnsi="Tahoma" w:cs="Tahoma"/>
          <w:sz w:val="20"/>
          <w:szCs w:val="20"/>
        </w:rPr>
        <w:t>000</w:t>
      </w:r>
      <w:r w:rsidR="00B65FC6">
        <w:rPr>
          <w:rFonts w:ascii="Tahoma" w:hAnsi="Tahoma" w:cs="Tahoma"/>
          <w:sz w:val="20"/>
          <w:szCs w:val="20"/>
        </w:rPr>
        <w:t>,00</w:t>
      </w:r>
      <w:r w:rsidR="00F70A98" w:rsidRPr="00575B75">
        <w:rPr>
          <w:rFonts w:ascii="Tahoma" w:hAnsi="Tahoma" w:cs="Tahoma"/>
          <w:sz w:val="20"/>
          <w:szCs w:val="20"/>
        </w:rPr>
        <w:t xml:space="preserve"> Kč za každou reklamovanou vadu, u níž je v prodlení</w:t>
      </w:r>
      <w:r w:rsidR="00F70A98">
        <w:rPr>
          <w:rFonts w:ascii="Tahoma" w:hAnsi="Tahoma" w:cs="Tahoma"/>
          <w:sz w:val="20"/>
          <w:szCs w:val="20"/>
        </w:rPr>
        <w:t>,</w:t>
      </w:r>
      <w:r w:rsidR="00F70A98" w:rsidRPr="00575B75">
        <w:rPr>
          <w:rFonts w:ascii="Tahoma" w:hAnsi="Tahoma" w:cs="Tahoma"/>
          <w:sz w:val="20"/>
          <w:szCs w:val="20"/>
        </w:rPr>
        <w:t xml:space="preserve"> a za každý den prodlení</w:t>
      </w:r>
      <w:r w:rsidRPr="00575B75">
        <w:rPr>
          <w:rFonts w:ascii="Tahoma" w:hAnsi="Tahoma" w:cs="Tahoma"/>
          <w:sz w:val="20"/>
          <w:szCs w:val="20"/>
        </w:rPr>
        <w:t>.</w:t>
      </w:r>
    </w:p>
    <w:p w14:paraId="756DB8B7" w14:textId="77777777" w:rsidR="00046997" w:rsidRPr="00575B75" w:rsidRDefault="00575B75" w:rsidP="00046997">
      <w:pPr>
        <w:tabs>
          <w:tab w:val="left" w:pos="0"/>
        </w:tabs>
        <w:spacing w:line="312" w:lineRule="auto"/>
        <w:jc w:val="both"/>
        <w:rPr>
          <w:rFonts w:ascii="Tahoma" w:hAnsi="Tahoma" w:cs="Tahoma"/>
          <w:sz w:val="20"/>
          <w:szCs w:val="20"/>
        </w:rPr>
      </w:pPr>
      <w:r w:rsidRPr="00575B75">
        <w:rPr>
          <w:rFonts w:ascii="Tahoma" w:hAnsi="Tahoma" w:cs="Tahoma"/>
          <w:sz w:val="20"/>
          <w:szCs w:val="20"/>
        </w:rPr>
        <w:t>3</w:t>
      </w:r>
      <w:r w:rsidR="00046997" w:rsidRPr="00575B75">
        <w:rPr>
          <w:rFonts w:ascii="Tahoma" w:hAnsi="Tahoma" w:cs="Tahoma"/>
          <w:sz w:val="20"/>
          <w:szCs w:val="20"/>
        </w:rPr>
        <w:t>.</w:t>
      </w:r>
    </w:p>
    <w:p w14:paraId="0D543D1E" w14:textId="540536BF" w:rsidR="008E317A" w:rsidRDefault="00046997" w:rsidP="00046997">
      <w:pPr>
        <w:spacing w:line="312" w:lineRule="auto"/>
        <w:jc w:val="both"/>
        <w:rPr>
          <w:rFonts w:ascii="Tahoma" w:hAnsi="Tahoma" w:cs="Tahoma"/>
          <w:sz w:val="20"/>
          <w:szCs w:val="20"/>
        </w:rPr>
      </w:pPr>
      <w:r w:rsidRPr="00575B75">
        <w:rPr>
          <w:rFonts w:ascii="Tahoma" w:hAnsi="Tahoma" w:cs="Tahoma"/>
          <w:sz w:val="20"/>
          <w:szCs w:val="20"/>
        </w:rPr>
        <w:t xml:space="preserve">Pokud zhotovitel nevyklidí staveniště v termínu sjednaném v čl. VIII., je povinen zaplatit objednateli smluvní pokutu </w:t>
      </w:r>
      <w:r w:rsidR="00682F6F" w:rsidRPr="00575B75">
        <w:rPr>
          <w:rFonts w:ascii="Tahoma" w:hAnsi="Tahoma" w:cs="Tahoma"/>
          <w:sz w:val="20"/>
          <w:szCs w:val="20"/>
        </w:rPr>
        <w:t xml:space="preserve">0,05 % ze sjednané ceny </w:t>
      </w:r>
      <w:r w:rsidR="00D23A81">
        <w:rPr>
          <w:rFonts w:ascii="Tahoma" w:hAnsi="Tahoma" w:cs="Tahoma"/>
          <w:sz w:val="20"/>
          <w:szCs w:val="20"/>
        </w:rPr>
        <w:t xml:space="preserve">za </w:t>
      </w:r>
      <w:r w:rsidR="00D23A81" w:rsidRPr="00575B75">
        <w:rPr>
          <w:rFonts w:ascii="Tahoma" w:hAnsi="Tahoma" w:cs="Tahoma"/>
          <w:sz w:val="20"/>
          <w:szCs w:val="20"/>
        </w:rPr>
        <w:t>díl</w:t>
      </w:r>
      <w:r w:rsidR="00D23A81">
        <w:rPr>
          <w:rFonts w:ascii="Tahoma" w:hAnsi="Tahoma" w:cs="Tahoma"/>
          <w:sz w:val="20"/>
          <w:szCs w:val="20"/>
        </w:rPr>
        <w:t>o</w:t>
      </w:r>
      <w:r w:rsidR="00D23A81" w:rsidRPr="00575B75">
        <w:rPr>
          <w:rFonts w:ascii="Tahoma" w:hAnsi="Tahoma" w:cs="Tahoma"/>
          <w:sz w:val="20"/>
          <w:szCs w:val="20"/>
        </w:rPr>
        <w:t xml:space="preserve"> </w:t>
      </w:r>
      <w:r w:rsidRPr="00575B75">
        <w:rPr>
          <w:rFonts w:ascii="Tahoma" w:hAnsi="Tahoma" w:cs="Tahoma"/>
          <w:sz w:val="20"/>
          <w:szCs w:val="20"/>
        </w:rPr>
        <w:t>z</w:t>
      </w:r>
      <w:r w:rsidR="00682F6F" w:rsidRPr="00575B75">
        <w:rPr>
          <w:rFonts w:ascii="Tahoma" w:hAnsi="Tahoma" w:cs="Tahoma"/>
          <w:sz w:val="20"/>
          <w:szCs w:val="20"/>
        </w:rPr>
        <w:t>a každý i započatý den prodlení zhotovitele, nejvýše však 50</w:t>
      </w:r>
      <w:r w:rsidR="00B65FC6">
        <w:rPr>
          <w:rFonts w:ascii="Tahoma" w:hAnsi="Tahoma" w:cs="Tahoma"/>
          <w:sz w:val="20"/>
          <w:szCs w:val="20"/>
        </w:rPr>
        <w:t> </w:t>
      </w:r>
      <w:r w:rsidR="00682F6F" w:rsidRPr="00575B75">
        <w:rPr>
          <w:rFonts w:ascii="Tahoma" w:hAnsi="Tahoma" w:cs="Tahoma"/>
          <w:sz w:val="20"/>
          <w:szCs w:val="20"/>
        </w:rPr>
        <w:t>000</w:t>
      </w:r>
      <w:r w:rsidR="00B65FC6">
        <w:rPr>
          <w:rFonts w:ascii="Tahoma" w:hAnsi="Tahoma" w:cs="Tahoma"/>
          <w:sz w:val="20"/>
          <w:szCs w:val="20"/>
        </w:rPr>
        <w:t>,00</w:t>
      </w:r>
      <w:r w:rsidR="00682F6F" w:rsidRPr="00575B75">
        <w:rPr>
          <w:rFonts w:ascii="Tahoma" w:hAnsi="Tahoma" w:cs="Tahoma"/>
          <w:sz w:val="20"/>
          <w:szCs w:val="20"/>
        </w:rPr>
        <w:t xml:space="preserve"> Kč za den.</w:t>
      </w:r>
    </w:p>
    <w:p w14:paraId="73B96C74" w14:textId="77777777" w:rsidR="00046997" w:rsidRPr="00575B75" w:rsidRDefault="00575B75" w:rsidP="00046997">
      <w:pPr>
        <w:spacing w:line="312" w:lineRule="auto"/>
        <w:jc w:val="both"/>
        <w:rPr>
          <w:rFonts w:ascii="Tahoma" w:hAnsi="Tahoma" w:cs="Tahoma"/>
          <w:sz w:val="20"/>
          <w:szCs w:val="20"/>
        </w:rPr>
      </w:pPr>
      <w:r w:rsidRPr="00575B75">
        <w:rPr>
          <w:rFonts w:ascii="Tahoma" w:hAnsi="Tahoma" w:cs="Tahoma"/>
          <w:sz w:val="20"/>
          <w:szCs w:val="20"/>
        </w:rPr>
        <w:t>4</w:t>
      </w:r>
      <w:r w:rsidR="00046997" w:rsidRPr="00575B75">
        <w:rPr>
          <w:rFonts w:ascii="Tahoma" w:hAnsi="Tahoma" w:cs="Tahoma"/>
          <w:sz w:val="20"/>
          <w:szCs w:val="20"/>
        </w:rPr>
        <w:t xml:space="preserve">. </w:t>
      </w:r>
    </w:p>
    <w:p w14:paraId="3AEDF742" w14:textId="61F8883C" w:rsidR="00426AA3" w:rsidRDefault="00046997" w:rsidP="00046997">
      <w:pPr>
        <w:spacing w:line="312" w:lineRule="auto"/>
        <w:jc w:val="both"/>
        <w:rPr>
          <w:rFonts w:ascii="Tahoma" w:hAnsi="Tahoma" w:cs="Tahoma"/>
          <w:sz w:val="20"/>
          <w:szCs w:val="20"/>
        </w:rPr>
      </w:pPr>
      <w:r w:rsidRPr="00575B75">
        <w:rPr>
          <w:rFonts w:ascii="Tahoma" w:hAnsi="Tahoma" w:cs="Tahoma"/>
          <w:sz w:val="20"/>
          <w:szCs w:val="20"/>
        </w:rPr>
        <w:t>V </w:t>
      </w:r>
      <w:r w:rsidR="00682F6F" w:rsidRPr="00575B75">
        <w:rPr>
          <w:rFonts w:ascii="Tahoma" w:hAnsi="Tahoma" w:cs="Tahoma"/>
          <w:sz w:val="20"/>
          <w:szCs w:val="20"/>
        </w:rPr>
        <w:t xml:space="preserve">případě prodlení objednatele s úhradou </w:t>
      </w:r>
      <w:r w:rsidR="00D23A81">
        <w:rPr>
          <w:rFonts w:ascii="Tahoma" w:hAnsi="Tahoma" w:cs="Tahoma"/>
          <w:sz w:val="20"/>
          <w:szCs w:val="20"/>
        </w:rPr>
        <w:t>dlužné částky</w:t>
      </w:r>
      <w:r w:rsidRPr="00575B75">
        <w:rPr>
          <w:rFonts w:ascii="Tahoma" w:hAnsi="Tahoma" w:cs="Tahoma"/>
          <w:sz w:val="20"/>
          <w:szCs w:val="20"/>
        </w:rPr>
        <w:t xml:space="preserve"> zhotoviteli, zaplatí objednate</w:t>
      </w:r>
      <w:r w:rsidR="00682F6F" w:rsidRPr="00575B75">
        <w:rPr>
          <w:rFonts w:ascii="Tahoma" w:hAnsi="Tahoma" w:cs="Tahoma"/>
          <w:sz w:val="20"/>
          <w:szCs w:val="20"/>
        </w:rPr>
        <w:t>l zhotoviteli úrok z prodlení ve výši 0,015 % z dlužné částky za každý den prodlení</w:t>
      </w:r>
      <w:r w:rsidRPr="00575B75">
        <w:rPr>
          <w:rFonts w:ascii="Tahoma" w:hAnsi="Tahoma" w:cs="Tahoma"/>
          <w:sz w:val="20"/>
          <w:szCs w:val="20"/>
        </w:rPr>
        <w:t>.</w:t>
      </w:r>
    </w:p>
    <w:p w14:paraId="4E297A78" w14:textId="77777777" w:rsidR="00FB5DDF" w:rsidRPr="00C92FB8" w:rsidRDefault="00FB5DDF" w:rsidP="00FB5DDF">
      <w:pPr>
        <w:jc w:val="both"/>
        <w:rPr>
          <w:rFonts w:ascii="Tahoma" w:hAnsi="Tahoma" w:cs="Tahoma"/>
          <w:sz w:val="20"/>
        </w:rPr>
      </w:pPr>
      <w:r w:rsidRPr="00C92FB8">
        <w:rPr>
          <w:rFonts w:ascii="Tahoma" w:hAnsi="Tahoma" w:cs="Tahoma"/>
          <w:sz w:val="20"/>
        </w:rPr>
        <w:t>5.</w:t>
      </w:r>
    </w:p>
    <w:p w14:paraId="6A51D190" w14:textId="61F86D02" w:rsidR="009A00E9" w:rsidRPr="00C92FB8" w:rsidRDefault="009A00E9" w:rsidP="00721FBF">
      <w:pPr>
        <w:spacing w:line="276" w:lineRule="auto"/>
        <w:jc w:val="both"/>
        <w:rPr>
          <w:rFonts w:ascii="Tahoma" w:hAnsi="Tahoma" w:cs="Tahoma"/>
          <w:sz w:val="20"/>
        </w:rPr>
      </w:pPr>
      <w:r w:rsidRPr="00C92FB8">
        <w:rPr>
          <w:rFonts w:ascii="Tahoma" w:hAnsi="Tahoma" w:cs="Tahoma"/>
          <w:sz w:val="20"/>
        </w:rPr>
        <w:t xml:space="preserve">Zaplacení smluvní pokuty nezbavuje zhotovitele povinnosti splnit závazek smluvní pokutou utvrzený </w:t>
      </w:r>
      <w:r w:rsidR="00FB5DDF" w:rsidRPr="00C92FB8">
        <w:rPr>
          <w:rFonts w:ascii="Tahoma" w:hAnsi="Tahoma" w:cs="Tahoma"/>
          <w:sz w:val="20"/>
        </w:rPr>
        <w:t xml:space="preserve">Povinností zaplatit smluvní pokuty, jak jsou specifikovány v této smlouvě, není dotčeno právo na náhradu škody v plné výši. Povinnost zaplatit smluvní pokutu může vzniknout i opakovaně a její celková výše není omezena. </w:t>
      </w:r>
    </w:p>
    <w:bookmarkEnd w:id="3"/>
    <w:bookmarkEnd w:id="4"/>
    <w:bookmarkEnd w:id="5"/>
    <w:bookmarkEnd w:id="6"/>
    <w:p w14:paraId="1BFC43F5" w14:textId="77777777" w:rsidR="00DC3187" w:rsidRPr="0072164B" w:rsidRDefault="00DC3187" w:rsidP="00153837">
      <w:pPr>
        <w:spacing w:line="276" w:lineRule="auto"/>
        <w:jc w:val="both"/>
        <w:rPr>
          <w:rFonts w:ascii="Tahoma" w:hAnsi="Tahoma" w:cs="Tahoma"/>
          <w:sz w:val="20"/>
          <w:szCs w:val="20"/>
          <w:highlight w:val="yellow"/>
        </w:rPr>
      </w:pPr>
    </w:p>
    <w:p w14:paraId="37C7C693" w14:textId="77777777" w:rsidR="00DC3187" w:rsidRPr="00741789" w:rsidRDefault="003852A8" w:rsidP="00153837">
      <w:pPr>
        <w:pStyle w:val="Nadpis1"/>
        <w:tabs>
          <w:tab w:val="num" w:pos="0"/>
          <w:tab w:val="left" w:pos="1440"/>
          <w:tab w:val="left" w:pos="6300"/>
        </w:tabs>
        <w:suppressAutoHyphens/>
        <w:spacing w:line="276" w:lineRule="auto"/>
        <w:ind w:left="432" w:hanging="432"/>
        <w:rPr>
          <w:rFonts w:ascii="Tahoma" w:hAnsi="Tahoma" w:cs="Tahoma"/>
          <w:sz w:val="20"/>
          <w:szCs w:val="20"/>
        </w:rPr>
      </w:pPr>
      <w:r w:rsidRPr="00741789">
        <w:rPr>
          <w:rFonts w:ascii="Tahoma" w:hAnsi="Tahoma" w:cs="Tahoma"/>
          <w:sz w:val="20"/>
          <w:szCs w:val="20"/>
        </w:rPr>
        <w:t>XIII</w:t>
      </w:r>
      <w:r w:rsidR="00DC3187" w:rsidRPr="00741789">
        <w:rPr>
          <w:rFonts w:ascii="Tahoma" w:hAnsi="Tahoma" w:cs="Tahoma"/>
          <w:sz w:val="20"/>
          <w:szCs w:val="20"/>
        </w:rPr>
        <w:t>. Pojištění</w:t>
      </w:r>
    </w:p>
    <w:p w14:paraId="0619D491" w14:textId="77777777" w:rsidR="00DC3187" w:rsidRPr="00741789" w:rsidRDefault="00DC3187" w:rsidP="00153837">
      <w:pPr>
        <w:tabs>
          <w:tab w:val="left" w:pos="1440"/>
          <w:tab w:val="left" w:pos="6300"/>
        </w:tabs>
        <w:spacing w:line="276" w:lineRule="auto"/>
        <w:jc w:val="both"/>
        <w:rPr>
          <w:rFonts w:ascii="Tahoma" w:hAnsi="Tahoma" w:cs="Tahoma"/>
          <w:sz w:val="20"/>
          <w:szCs w:val="20"/>
        </w:rPr>
      </w:pPr>
      <w:r w:rsidRPr="00741789">
        <w:rPr>
          <w:rFonts w:ascii="Tahoma" w:hAnsi="Tahoma" w:cs="Tahoma"/>
          <w:sz w:val="20"/>
          <w:szCs w:val="20"/>
        </w:rPr>
        <w:t>1.</w:t>
      </w:r>
    </w:p>
    <w:p w14:paraId="27FC6604" w14:textId="3AAA5880" w:rsidR="00DC3187" w:rsidRPr="00741789" w:rsidRDefault="00DC3187" w:rsidP="00153837">
      <w:pPr>
        <w:spacing w:line="276" w:lineRule="auto"/>
        <w:jc w:val="both"/>
        <w:rPr>
          <w:rFonts w:ascii="Tahoma" w:hAnsi="Tahoma" w:cs="Tahoma"/>
          <w:sz w:val="20"/>
          <w:szCs w:val="20"/>
        </w:rPr>
      </w:pPr>
      <w:r w:rsidRPr="00741789">
        <w:rPr>
          <w:rFonts w:ascii="Tahoma" w:hAnsi="Tahoma" w:cs="Tahoma"/>
          <w:sz w:val="20"/>
          <w:szCs w:val="20"/>
        </w:rPr>
        <w:t>Zhotovitel je povinen před podpisem smlouvy o dílo předložit objednateli pojistnou smlouvu, ve které bude prokazatelně sjednáno pojištění zhotovitele proti škodám způsobeným třetím osobám jeho činností, včetně možných škod způsobených jeho pracovníky</w:t>
      </w:r>
      <w:r w:rsidR="00F1606A" w:rsidRPr="00741789">
        <w:rPr>
          <w:rFonts w:ascii="Tahoma" w:hAnsi="Tahoma" w:cs="Tahoma"/>
          <w:sz w:val="20"/>
          <w:szCs w:val="20"/>
        </w:rPr>
        <w:t>, a to ve výši odpovídající možným rizikům ve vztahu k charakteru stavby a jejímu okolí</w:t>
      </w:r>
      <w:r w:rsidR="00D918E6">
        <w:rPr>
          <w:rFonts w:ascii="Tahoma" w:hAnsi="Tahoma" w:cs="Tahoma"/>
          <w:sz w:val="20"/>
          <w:szCs w:val="20"/>
        </w:rPr>
        <w:t>, minimálně však ve výši předpokládané hodnoty této zakázky</w:t>
      </w:r>
      <w:r w:rsidR="00F1606A" w:rsidRPr="00741789">
        <w:rPr>
          <w:rFonts w:ascii="Tahoma" w:hAnsi="Tahoma" w:cs="Tahoma"/>
          <w:sz w:val="20"/>
          <w:szCs w:val="20"/>
        </w:rPr>
        <w:t xml:space="preserve">, a to po </w:t>
      </w:r>
      <w:r w:rsidRPr="00741789">
        <w:rPr>
          <w:rFonts w:ascii="Tahoma" w:hAnsi="Tahoma" w:cs="Tahoma"/>
          <w:sz w:val="20"/>
          <w:szCs w:val="20"/>
        </w:rPr>
        <w:t>ce</w:t>
      </w:r>
      <w:r w:rsidR="00F1606A" w:rsidRPr="00741789">
        <w:rPr>
          <w:rFonts w:ascii="Tahoma" w:hAnsi="Tahoma" w:cs="Tahoma"/>
          <w:sz w:val="20"/>
          <w:szCs w:val="20"/>
        </w:rPr>
        <w:t>lou dobu plnění díla</w:t>
      </w:r>
      <w:r w:rsidRPr="00741789">
        <w:rPr>
          <w:rFonts w:ascii="Tahoma" w:hAnsi="Tahoma" w:cs="Tahoma"/>
          <w:sz w:val="20"/>
          <w:szCs w:val="20"/>
        </w:rPr>
        <w:t xml:space="preserve">. Zhotovitel musí mít pojištění platné po celou dobu realizace díla až do jeho předání objednateli bez vad a nedodělků. </w:t>
      </w:r>
    </w:p>
    <w:p w14:paraId="18E268CB" w14:textId="77777777" w:rsidR="00DC3187" w:rsidRPr="00E71928" w:rsidRDefault="00DC3187" w:rsidP="00153837">
      <w:pPr>
        <w:spacing w:line="276" w:lineRule="auto"/>
        <w:jc w:val="both"/>
        <w:rPr>
          <w:rFonts w:ascii="Tahoma" w:hAnsi="Tahoma" w:cs="Tahoma"/>
          <w:sz w:val="20"/>
          <w:szCs w:val="20"/>
        </w:rPr>
      </w:pPr>
      <w:r w:rsidRPr="00E71928">
        <w:rPr>
          <w:rFonts w:ascii="Tahoma" w:hAnsi="Tahoma" w:cs="Tahoma"/>
          <w:sz w:val="20"/>
          <w:szCs w:val="20"/>
        </w:rPr>
        <w:t>2.</w:t>
      </w:r>
    </w:p>
    <w:p w14:paraId="01BFBF4D" w14:textId="57B14EB3" w:rsidR="005C32F2" w:rsidRPr="00E71928" w:rsidRDefault="00DC3187" w:rsidP="00153837">
      <w:pPr>
        <w:spacing w:line="276" w:lineRule="auto"/>
        <w:jc w:val="both"/>
        <w:rPr>
          <w:rFonts w:ascii="Tahoma" w:hAnsi="Tahoma" w:cs="Tahoma"/>
          <w:sz w:val="20"/>
          <w:szCs w:val="20"/>
        </w:rPr>
      </w:pPr>
      <w:r w:rsidRPr="00E71928">
        <w:rPr>
          <w:rFonts w:ascii="Tahoma" w:hAnsi="Tahoma" w:cs="Tahoma"/>
          <w:sz w:val="20"/>
          <w:szCs w:val="20"/>
        </w:rPr>
        <w:t xml:space="preserve">Zhotovitel je povinen </w:t>
      </w:r>
      <w:r w:rsidR="00755B29" w:rsidRPr="00E71928">
        <w:rPr>
          <w:rFonts w:ascii="Tahoma" w:hAnsi="Tahoma" w:cs="Tahoma"/>
          <w:sz w:val="20"/>
          <w:szCs w:val="20"/>
        </w:rPr>
        <w:t xml:space="preserve">před podpisem smlouvy o dílo předložit objednateli pojistnou smlouvu, ve které bude prokazatelně sjednáno </w:t>
      </w:r>
      <w:r w:rsidRPr="00E71928">
        <w:rPr>
          <w:rFonts w:ascii="Tahoma" w:hAnsi="Tahoma" w:cs="Tahoma"/>
          <w:snapToGrid w:val="0"/>
          <w:sz w:val="20"/>
          <w:szCs w:val="20"/>
        </w:rPr>
        <w:t>pojištění pro případ stavebních a montážních</w:t>
      </w:r>
      <w:r w:rsidR="00605A65" w:rsidRPr="00E71928">
        <w:rPr>
          <w:rFonts w:ascii="Tahoma" w:hAnsi="Tahoma" w:cs="Tahoma"/>
          <w:snapToGrid w:val="0"/>
          <w:sz w:val="20"/>
          <w:szCs w:val="20"/>
        </w:rPr>
        <w:t xml:space="preserve"> rizik, která mohou vzniknout v </w:t>
      </w:r>
      <w:r w:rsidRPr="00E71928">
        <w:rPr>
          <w:rFonts w:ascii="Tahoma" w:hAnsi="Tahoma" w:cs="Tahoma"/>
          <w:snapToGrid w:val="0"/>
          <w:sz w:val="20"/>
          <w:szCs w:val="20"/>
        </w:rPr>
        <w:t xml:space="preserve">průběhu provádění </w:t>
      </w:r>
      <w:r w:rsidR="00627476" w:rsidRPr="00E71928">
        <w:rPr>
          <w:rFonts w:ascii="Tahoma" w:hAnsi="Tahoma" w:cs="Tahoma"/>
          <w:snapToGrid w:val="0"/>
          <w:sz w:val="20"/>
          <w:szCs w:val="20"/>
        </w:rPr>
        <w:t>stavebních nebo montážních prací</w:t>
      </w:r>
      <w:r w:rsidR="008F5FA5">
        <w:rPr>
          <w:rFonts w:ascii="Tahoma" w:hAnsi="Tahoma" w:cs="Tahoma"/>
          <w:snapToGrid w:val="0"/>
          <w:sz w:val="20"/>
          <w:szCs w:val="20"/>
        </w:rPr>
        <w:t xml:space="preserve"> (tj. </w:t>
      </w:r>
      <w:r w:rsidR="008F5FA5" w:rsidRPr="00551B39">
        <w:rPr>
          <w:rFonts w:ascii="Tahoma" w:hAnsi="Tahoma" w:cs="Tahoma"/>
          <w:sz w:val="20"/>
          <w:szCs w:val="20"/>
        </w:rPr>
        <w:t xml:space="preserve">pojištění za škody způsobené na zhotovovaném </w:t>
      </w:r>
      <w:r w:rsidR="008F5FA5">
        <w:rPr>
          <w:rFonts w:ascii="Tahoma" w:hAnsi="Tahoma" w:cs="Tahoma"/>
          <w:sz w:val="20"/>
          <w:szCs w:val="20"/>
        </w:rPr>
        <w:t>d</w:t>
      </w:r>
      <w:r w:rsidR="008F5FA5" w:rsidRPr="00551B39">
        <w:rPr>
          <w:rFonts w:ascii="Tahoma" w:hAnsi="Tahoma" w:cs="Tahoma"/>
          <w:sz w:val="20"/>
          <w:szCs w:val="20"/>
        </w:rPr>
        <w:t>íle</w:t>
      </w:r>
      <w:r w:rsidR="008F5FA5">
        <w:rPr>
          <w:rFonts w:ascii="Tahoma" w:hAnsi="Tahoma" w:cs="Tahoma"/>
          <w:sz w:val="20"/>
          <w:szCs w:val="20"/>
        </w:rPr>
        <w:t>)</w:t>
      </w:r>
      <w:r w:rsidR="00F030D4">
        <w:rPr>
          <w:rFonts w:ascii="Tahoma" w:hAnsi="Tahoma" w:cs="Tahoma"/>
          <w:sz w:val="20"/>
          <w:szCs w:val="20"/>
        </w:rPr>
        <w:t>, minimálně však ve výši předpokládané hodnoty této zakázky</w:t>
      </w:r>
      <w:r w:rsidRPr="00E71928">
        <w:rPr>
          <w:rFonts w:ascii="Tahoma" w:hAnsi="Tahoma" w:cs="Tahoma"/>
          <w:snapToGrid w:val="0"/>
          <w:sz w:val="20"/>
          <w:szCs w:val="20"/>
        </w:rPr>
        <w:t xml:space="preserve">. </w:t>
      </w:r>
      <w:r w:rsidRPr="00E71928">
        <w:rPr>
          <w:rFonts w:ascii="Tahoma" w:hAnsi="Tahoma" w:cs="Tahoma"/>
          <w:sz w:val="20"/>
          <w:szCs w:val="20"/>
        </w:rPr>
        <w:t>Pojištění musí být platné po celou dobu realizace díla až do předání díla objednateli bez vad a nedodělků</w:t>
      </w:r>
      <w:r w:rsidR="00FF63F9" w:rsidRPr="00E71928">
        <w:rPr>
          <w:rFonts w:ascii="Tahoma" w:hAnsi="Tahoma" w:cs="Tahoma"/>
          <w:sz w:val="20"/>
          <w:szCs w:val="20"/>
        </w:rPr>
        <w:t>.</w:t>
      </w:r>
    </w:p>
    <w:p w14:paraId="2B242D84" w14:textId="77777777" w:rsidR="00DC3187" w:rsidRPr="00627476" w:rsidRDefault="00DC3187" w:rsidP="00153837">
      <w:pPr>
        <w:spacing w:line="276" w:lineRule="auto"/>
        <w:jc w:val="both"/>
        <w:rPr>
          <w:rFonts w:ascii="Tahoma" w:hAnsi="Tahoma" w:cs="Tahoma"/>
          <w:snapToGrid w:val="0"/>
          <w:sz w:val="20"/>
          <w:szCs w:val="20"/>
        </w:rPr>
      </w:pPr>
      <w:r w:rsidRPr="00E71928">
        <w:rPr>
          <w:rFonts w:ascii="Tahoma" w:hAnsi="Tahoma" w:cs="Tahoma"/>
          <w:snapToGrid w:val="0"/>
          <w:sz w:val="20"/>
          <w:szCs w:val="20"/>
        </w:rPr>
        <w:t>3.</w:t>
      </w:r>
    </w:p>
    <w:p w14:paraId="3BE3DFD0" w14:textId="23994406" w:rsidR="00B65FC6" w:rsidRDefault="00DC3187" w:rsidP="00153837">
      <w:pPr>
        <w:spacing w:line="276" w:lineRule="auto"/>
        <w:jc w:val="both"/>
        <w:rPr>
          <w:rFonts w:ascii="Tahoma" w:hAnsi="Tahoma" w:cs="Tahoma"/>
          <w:snapToGrid w:val="0"/>
          <w:sz w:val="20"/>
          <w:szCs w:val="20"/>
        </w:rPr>
      </w:pPr>
      <w:r w:rsidRPr="00627476">
        <w:rPr>
          <w:rFonts w:ascii="Tahoma" w:hAnsi="Tahoma" w:cs="Tahoma"/>
          <w:snapToGrid w:val="0"/>
          <w:sz w:val="20"/>
          <w:szCs w:val="20"/>
        </w:rPr>
        <w:t>Dokladem o pojištění je platná a účinná pojistná s</w:t>
      </w:r>
      <w:r w:rsidR="000C5750" w:rsidRPr="00627476">
        <w:rPr>
          <w:rFonts w:ascii="Tahoma" w:hAnsi="Tahoma" w:cs="Tahoma"/>
          <w:snapToGrid w:val="0"/>
          <w:sz w:val="20"/>
          <w:szCs w:val="20"/>
        </w:rPr>
        <w:t xml:space="preserve">mlouva, </w:t>
      </w:r>
      <w:r w:rsidR="00D25B8E">
        <w:rPr>
          <w:rFonts w:ascii="Tahoma" w:hAnsi="Tahoma" w:cs="Tahoma"/>
          <w:snapToGrid w:val="0"/>
          <w:sz w:val="20"/>
          <w:szCs w:val="20"/>
        </w:rPr>
        <w:t>včetně potvrzení o zaplacení pojistného</w:t>
      </w:r>
      <w:r w:rsidRPr="00627476">
        <w:rPr>
          <w:rFonts w:ascii="Tahoma" w:hAnsi="Tahoma" w:cs="Tahoma"/>
          <w:snapToGrid w:val="0"/>
          <w:sz w:val="20"/>
          <w:szCs w:val="20"/>
        </w:rPr>
        <w:t xml:space="preserve">. </w:t>
      </w:r>
      <w:r w:rsidR="00D25B8E" w:rsidRPr="00627476">
        <w:rPr>
          <w:rFonts w:ascii="Tahoma" w:hAnsi="Tahoma" w:cs="Tahoma"/>
          <w:snapToGrid w:val="0"/>
          <w:sz w:val="20"/>
          <w:szCs w:val="20"/>
        </w:rPr>
        <w:t>Doklad o pojištění je zhotovitel povinen na požádání předložit objednateli či technickému dozoru kdykoli během celé doby realizace díla</w:t>
      </w:r>
      <w:r w:rsidR="00D25B8E">
        <w:rPr>
          <w:rFonts w:ascii="Tahoma" w:hAnsi="Tahoma" w:cs="Tahoma"/>
          <w:snapToGrid w:val="0"/>
          <w:sz w:val="20"/>
          <w:szCs w:val="20"/>
        </w:rPr>
        <w:t xml:space="preserve"> </w:t>
      </w:r>
      <w:r w:rsidR="00D25B8E" w:rsidRPr="00741789">
        <w:rPr>
          <w:rFonts w:ascii="Tahoma" w:hAnsi="Tahoma" w:cs="Tahoma"/>
          <w:sz w:val="20"/>
          <w:szCs w:val="20"/>
        </w:rPr>
        <w:t>až do jeho předání objednateli bez vad a nedodělků</w:t>
      </w:r>
      <w:r w:rsidR="00D25B8E" w:rsidRPr="00627476">
        <w:rPr>
          <w:rFonts w:ascii="Tahoma" w:hAnsi="Tahoma" w:cs="Tahoma"/>
          <w:snapToGrid w:val="0"/>
          <w:sz w:val="20"/>
          <w:szCs w:val="20"/>
        </w:rPr>
        <w:t xml:space="preserve">. </w:t>
      </w:r>
      <w:r w:rsidRPr="00627476">
        <w:rPr>
          <w:rFonts w:ascii="Tahoma" w:hAnsi="Tahoma" w:cs="Tahoma"/>
          <w:snapToGrid w:val="0"/>
          <w:sz w:val="20"/>
          <w:szCs w:val="20"/>
        </w:rPr>
        <w:t>Nepředlož</w:t>
      </w:r>
      <w:r w:rsidR="003852A8" w:rsidRPr="00627476">
        <w:rPr>
          <w:rFonts w:ascii="Tahoma" w:hAnsi="Tahoma" w:cs="Tahoma"/>
          <w:snapToGrid w:val="0"/>
          <w:sz w:val="20"/>
          <w:szCs w:val="20"/>
        </w:rPr>
        <w:t>ení pojistné smlouvy dle čl. XIII</w:t>
      </w:r>
      <w:r w:rsidRPr="00627476">
        <w:rPr>
          <w:rFonts w:ascii="Tahoma" w:hAnsi="Tahoma" w:cs="Tahoma"/>
          <w:snapToGrid w:val="0"/>
          <w:sz w:val="20"/>
          <w:szCs w:val="20"/>
        </w:rPr>
        <w:t>. 1</w:t>
      </w:r>
      <w:r w:rsidR="00E50140" w:rsidRPr="00627476">
        <w:rPr>
          <w:rFonts w:ascii="Tahoma" w:hAnsi="Tahoma" w:cs="Tahoma"/>
          <w:snapToGrid w:val="0"/>
          <w:sz w:val="20"/>
          <w:szCs w:val="20"/>
        </w:rPr>
        <w:t>.</w:t>
      </w:r>
      <w:r w:rsidR="003852A8" w:rsidRPr="00627476">
        <w:rPr>
          <w:rFonts w:ascii="Tahoma" w:hAnsi="Tahoma" w:cs="Tahoma"/>
          <w:snapToGrid w:val="0"/>
          <w:sz w:val="20"/>
          <w:szCs w:val="20"/>
        </w:rPr>
        <w:t xml:space="preserve"> a </w:t>
      </w:r>
      <w:r w:rsidR="00B923EB" w:rsidRPr="00627476">
        <w:rPr>
          <w:rFonts w:ascii="Tahoma" w:hAnsi="Tahoma" w:cs="Tahoma"/>
          <w:snapToGrid w:val="0"/>
          <w:sz w:val="20"/>
          <w:szCs w:val="20"/>
        </w:rPr>
        <w:t>nepředložení pojistné smlouvy dle čl. XIII. odst. 2</w:t>
      </w:r>
      <w:r w:rsidR="00D25B8E">
        <w:rPr>
          <w:rFonts w:ascii="Tahoma" w:hAnsi="Tahoma" w:cs="Tahoma"/>
          <w:snapToGrid w:val="0"/>
          <w:sz w:val="20"/>
          <w:szCs w:val="20"/>
        </w:rPr>
        <w:t xml:space="preserve"> včetně dokladů o pojištění</w:t>
      </w:r>
      <w:r w:rsidR="00B923EB" w:rsidRPr="00627476">
        <w:rPr>
          <w:rFonts w:ascii="Tahoma" w:hAnsi="Tahoma" w:cs="Tahoma"/>
          <w:snapToGrid w:val="0"/>
          <w:sz w:val="20"/>
          <w:szCs w:val="20"/>
        </w:rPr>
        <w:t xml:space="preserve"> </w:t>
      </w:r>
      <w:r w:rsidR="00D25B8E" w:rsidRPr="00627476">
        <w:rPr>
          <w:rFonts w:ascii="Tahoma" w:hAnsi="Tahoma" w:cs="Tahoma"/>
          <w:snapToGrid w:val="0"/>
          <w:sz w:val="20"/>
          <w:szCs w:val="20"/>
        </w:rPr>
        <w:t>nejpozději do 10 kalendářních dnů ode dne výzvy objednatele či technického dozoru, opravňuje objednatele k odstoupení smlouvy</w:t>
      </w:r>
      <w:r w:rsidR="00D25B8E">
        <w:rPr>
          <w:rFonts w:ascii="Tahoma" w:hAnsi="Tahoma" w:cs="Tahoma"/>
          <w:snapToGrid w:val="0"/>
          <w:sz w:val="20"/>
          <w:szCs w:val="20"/>
        </w:rPr>
        <w:t xml:space="preserve">, nebo opravňuje objednatele po zhotoviteli požadovat zaplacení </w:t>
      </w:r>
      <w:r w:rsidR="00D25B8E" w:rsidRPr="009A00E9">
        <w:rPr>
          <w:rFonts w:ascii="Tahoma" w:hAnsi="Tahoma" w:cs="Tahoma"/>
          <w:snapToGrid w:val="0"/>
          <w:sz w:val="20"/>
          <w:szCs w:val="20"/>
        </w:rPr>
        <w:t>smluvní pokut</w:t>
      </w:r>
      <w:r w:rsidR="00D25B8E">
        <w:rPr>
          <w:rFonts w:ascii="Tahoma" w:hAnsi="Tahoma" w:cs="Tahoma"/>
          <w:snapToGrid w:val="0"/>
          <w:sz w:val="20"/>
          <w:szCs w:val="20"/>
        </w:rPr>
        <w:t>y</w:t>
      </w:r>
      <w:r w:rsidR="00D25B8E" w:rsidRPr="009A00E9">
        <w:rPr>
          <w:rFonts w:ascii="Tahoma" w:hAnsi="Tahoma" w:cs="Tahoma"/>
          <w:snapToGrid w:val="0"/>
          <w:sz w:val="20"/>
          <w:szCs w:val="20"/>
        </w:rPr>
        <w:t xml:space="preserve"> ve výši</w:t>
      </w:r>
      <w:r w:rsidR="00D25B8E">
        <w:rPr>
          <w:rFonts w:ascii="Tahoma" w:hAnsi="Tahoma" w:cs="Tahoma"/>
          <w:snapToGrid w:val="0"/>
          <w:sz w:val="20"/>
          <w:szCs w:val="20"/>
        </w:rPr>
        <w:t xml:space="preserve"> 10 % z celkové ceny díla, a to i opakovaně</w:t>
      </w:r>
      <w:r w:rsidR="00B923EB" w:rsidRPr="00627476">
        <w:rPr>
          <w:rFonts w:ascii="Tahoma" w:hAnsi="Tahoma" w:cs="Tahoma"/>
          <w:snapToGrid w:val="0"/>
          <w:sz w:val="20"/>
          <w:szCs w:val="20"/>
        </w:rPr>
        <w:t>.</w:t>
      </w:r>
      <w:r w:rsidRPr="00627476">
        <w:rPr>
          <w:rFonts w:ascii="Tahoma" w:hAnsi="Tahoma" w:cs="Tahoma"/>
          <w:snapToGrid w:val="0"/>
          <w:sz w:val="20"/>
          <w:szCs w:val="20"/>
        </w:rPr>
        <w:t xml:space="preserve"> </w:t>
      </w:r>
    </w:p>
    <w:p w14:paraId="0ED607C7" w14:textId="43F50920" w:rsidR="006F3BE6" w:rsidRDefault="006F3BE6" w:rsidP="00153837">
      <w:pPr>
        <w:spacing w:line="276" w:lineRule="auto"/>
        <w:jc w:val="both"/>
        <w:rPr>
          <w:rFonts w:ascii="Arial" w:hAnsi="Arial" w:cs="Arial"/>
          <w:color w:val="000000"/>
          <w:sz w:val="22"/>
        </w:rPr>
      </w:pPr>
    </w:p>
    <w:p w14:paraId="11E7EB94" w14:textId="77777777" w:rsidR="00DC3187" w:rsidRPr="00741789" w:rsidRDefault="00DC3187" w:rsidP="00153837">
      <w:pPr>
        <w:pStyle w:val="Nadpis1"/>
        <w:tabs>
          <w:tab w:val="num" w:pos="0"/>
          <w:tab w:val="left" w:pos="1440"/>
          <w:tab w:val="left" w:pos="6300"/>
        </w:tabs>
        <w:suppressAutoHyphens/>
        <w:spacing w:line="276" w:lineRule="auto"/>
        <w:ind w:left="432" w:hanging="432"/>
        <w:rPr>
          <w:rFonts w:ascii="Tahoma" w:hAnsi="Tahoma" w:cs="Tahoma"/>
          <w:sz w:val="20"/>
          <w:szCs w:val="20"/>
        </w:rPr>
      </w:pPr>
      <w:r w:rsidRPr="00741789">
        <w:rPr>
          <w:rFonts w:ascii="Tahoma" w:hAnsi="Tahoma" w:cs="Tahoma"/>
          <w:sz w:val="20"/>
          <w:szCs w:val="20"/>
        </w:rPr>
        <w:t>X</w:t>
      </w:r>
      <w:r w:rsidR="00F97A4A" w:rsidRPr="00741789">
        <w:rPr>
          <w:rFonts w:ascii="Tahoma" w:hAnsi="Tahoma" w:cs="Tahoma"/>
          <w:sz w:val="20"/>
          <w:szCs w:val="20"/>
        </w:rPr>
        <w:t>I</w:t>
      </w:r>
      <w:r w:rsidRPr="00741789">
        <w:rPr>
          <w:rFonts w:ascii="Tahoma" w:hAnsi="Tahoma" w:cs="Tahoma"/>
          <w:sz w:val="20"/>
          <w:szCs w:val="20"/>
        </w:rPr>
        <w:t>V. Ostatní ustanovení</w:t>
      </w:r>
    </w:p>
    <w:p w14:paraId="09453E99" w14:textId="77777777" w:rsidR="00DC3187" w:rsidRPr="00741789" w:rsidRDefault="00DC3187" w:rsidP="00A140B9">
      <w:pPr>
        <w:numPr>
          <w:ilvl w:val="0"/>
          <w:numId w:val="10"/>
        </w:numPr>
        <w:spacing w:line="276" w:lineRule="auto"/>
        <w:ind w:left="0" w:firstLine="0"/>
        <w:jc w:val="both"/>
        <w:rPr>
          <w:rFonts w:ascii="Tahoma" w:hAnsi="Tahoma" w:cs="Tahoma"/>
          <w:sz w:val="20"/>
          <w:szCs w:val="20"/>
        </w:rPr>
      </w:pPr>
    </w:p>
    <w:p w14:paraId="40520C21" w14:textId="69A71EFF" w:rsidR="002D6B82" w:rsidRPr="00741789" w:rsidRDefault="00DC3187" w:rsidP="00153837">
      <w:pPr>
        <w:spacing w:line="276" w:lineRule="auto"/>
        <w:jc w:val="both"/>
        <w:rPr>
          <w:rFonts w:ascii="Tahoma" w:hAnsi="Tahoma" w:cs="Tahoma"/>
          <w:sz w:val="20"/>
          <w:szCs w:val="20"/>
        </w:rPr>
      </w:pPr>
      <w:r w:rsidRPr="00741789">
        <w:rPr>
          <w:rFonts w:ascii="Tahoma" w:hAnsi="Tahoma" w:cs="Tahoma"/>
          <w:sz w:val="20"/>
          <w:szCs w:val="20"/>
        </w:rPr>
        <w:t xml:space="preserve">Zhotovitel bude při plnění předmětu této smlouvy postupovat s odbornou péčí. Zavazuje se dodržovat obecně závazné předpisy, technické normy a podmínky této smlouvy. Zhotovitel se bude řídit výchozími </w:t>
      </w:r>
      <w:r w:rsidRPr="00741789">
        <w:rPr>
          <w:rFonts w:ascii="Tahoma" w:hAnsi="Tahoma" w:cs="Tahoma"/>
          <w:sz w:val="20"/>
          <w:szCs w:val="20"/>
        </w:rPr>
        <w:lastRenderedPageBreak/>
        <w:t>podklady objednatele, pokyny objednatele, resp. jeho zástupci pro věci technické, zápisy a</w:t>
      </w:r>
      <w:r w:rsidR="0039714E">
        <w:rPr>
          <w:rFonts w:ascii="Tahoma" w:hAnsi="Tahoma" w:cs="Tahoma"/>
          <w:sz w:val="20"/>
          <w:szCs w:val="20"/>
        </w:rPr>
        <w:t> </w:t>
      </w:r>
      <w:r w:rsidRPr="00741789">
        <w:rPr>
          <w:rFonts w:ascii="Tahoma" w:hAnsi="Tahoma" w:cs="Tahoma"/>
          <w:sz w:val="20"/>
          <w:szCs w:val="20"/>
        </w:rPr>
        <w:t>dohodami oprávněných pracovníků smluvních stran a rozhodnutími a vyjádřeními kompetentních orgánů státní správy.</w:t>
      </w:r>
    </w:p>
    <w:p w14:paraId="67D6A9F5" w14:textId="77777777" w:rsidR="00DC3187" w:rsidRPr="00741789" w:rsidRDefault="00DC3187" w:rsidP="00A140B9">
      <w:pPr>
        <w:pStyle w:val="Zkladntext"/>
        <w:numPr>
          <w:ilvl w:val="0"/>
          <w:numId w:val="10"/>
        </w:numPr>
        <w:tabs>
          <w:tab w:val="clear" w:pos="1440"/>
        </w:tabs>
        <w:overflowPunct w:val="0"/>
        <w:autoSpaceDE w:val="0"/>
        <w:autoSpaceDN w:val="0"/>
        <w:adjustRightInd w:val="0"/>
        <w:spacing w:line="276" w:lineRule="auto"/>
        <w:ind w:left="0" w:firstLine="0"/>
        <w:jc w:val="both"/>
        <w:textAlignment w:val="baseline"/>
        <w:rPr>
          <w:rFonts w:ascii="Tahoma" w:hAnsi="Tahoma" w:cs="Tahoma"/>
          <w:i w:val="0"/>
          <w:sz w:val="20"/>
          <w:szCs w:val="20"/>
        </w:rPr>
      </w:pPr>
    </w:p>
    <w:p w14:paraId="3143085A" w14:textId="77777777" w:rsidR="00DC3187" w:rsidRDefault="00DC3187" w:rsidP="00153837">
      <w:pPr>
        <w:pStyle w:val="Zkladntext"/>
        <w:overflowPunct w:val="0"/>
        <w:autoSpaceDE w:val="0"/>
        <w:autoSpaceDN w:val="0"/>
        <w:adjustRightInd w:val="0"/>
        <w:spacing w:line="276" w:lineRule="auto"/>
        <w:jc w:val="both"/>
        <w:textAlignment w:val="baseline"/>
        <w:rPr>
          <w:rFonts w:ascii="Tahoma" w:hAnsi="Tahoma" w:cs="Tahoma"/>
          <w:i w:val="0"/>
          <w:sz w:val="20"/>
          <w:szCs w:val="20"/>
        </w:rPr>
      </w:pPr>
      <w:r w:rsidRPr="00741789">
        <w:rPr>
          <w:rFonts w:ascii="Tahoma" w:hAnsi="Tahoma" w:cs="Tahoma"/>
          <w:i w:val="0"/>
          <w:sz w:val="20"/>
          <w:szCs w:val="20"/>
        </w:rPr>
        <w:t>Objednatel se zavazuje poskytnout v souvislosti s prováděním díla zhotoviteli veškerou nezbytnou součinnost, kterou po něm lze spravedlivě požadovat.</w:t>
      </w:r>
    </w:p>
    <w:p w14:paraId="73A43132" w14:textId="77777777" w:rsidR="00DC3187" w:rsidRPr="00741789" w:rsidRDefault="00DC3187" w:rsidP="00A140B9">
      <w:pPr>
        <w:pStyle w:val="Zkladntext"/>
        <w:numPr>
          <w:ilvl w:val="0"/>
          <w:numId w:val="10"/>
        </w:numPr>
        <w:tabs>
          <w:tab w:val="clear" w:pos="1440"/>
        </w:tabs>
        <w:overflowPunct w:val="0"/>
        <w:autoSpaceDE w:val="0"/>
        <w:autoSpaceDN w:val="0"/>
        <w:adjustRightInd w:val="0"/>
        <w:spacing w:line="276" w:lineRule="auto"/>
        <w:ind w:left="0" w:firstLine="0"/>
        <w:jc w:val="both"/>
        <w:textAlignment w:val="baseline"/>
        <w:rPr>
          <w:rFonts w:ascii="Tahoma" w:hAnsi="Tahoma" w:cs="Tahoma"/>
          <w:i w:val="0"/>
          <w:sz w:val="20"/>
          <w:szCs w:val="20"/>
        </w:rPr>
      </w:pPr>
    </w:p>
    <w:p w14:paraId="7D003675" w14:textId="77777777" w:rsidR="00DC3187" w:rsidRDefault="00DC3187" w:rsidP="00153837">
      <w:pPr>
        <w:pStyle w:val="Zkladntext"/>
        <w:overflowPunct w:val="0"/>
        <w:autoSpaceDE w:val="0"/>
        <w:autoSpaceDN w:val="0"/>
        <w:adjustRightInd w:val="0"/>
        <w:spacing w:line="276" w:lineRule="auto"/>
        <w:jc w:val="both"/>
        <w:textAlignment w:val="baseline"/>
        <w:rPr>
          <w:rFonts w:ascii="Tahoma" w:hAnsi="Tahoma" w:cs="Tahoma"/>
          <w:i w:val="0"/>
          <w:sz w:val="20"/>
          <w:szCs w:val="20"/>
        </w:rPr>
      </w:pPr>
      <w:r w:rsidRPr="00741789">
        <w:rPr>
          <w:rFonts w:ascii="Tahoma" w:hAnsi="Tahoma" w:cs="Tahoma"/>
          <w:i w:val="0"/>
          <w:sz w:val="20"/>
          <w:szCs w:val="20"/>
        </w:rPr>
        <w:t>Žádná ze smluvních stran není oprávněna postoupit práva, povinnosti a závazky ze smlouvy na třetí osobu bez předchozího písemného souhlasu druhé smluvní strany.</w:t>
      </w:r>
    </w:p>
    <w:p w14:paraId="0C362AE8" w14:textId="77777777" w:rsidR="001A23D3" w:rsidRPr="0072164B" w:rsidRDefault="001A23D3" w:rsidP="00153837">
      <w:pPr>
        <w:pStyle w:val="Zkladntext"/>
        <w:overflowPunct w:val="0"/>
        <w:autoSpaceDE w:val="0"/>
        <w:autoSpaceDN w:val="0"/>
        <w:adjustRightInd w:val="0"/>
        <w:spacing w:line="276" w:lineRule="auto"/>
        <w:jc w:val="both"/>
        <w:textAlignment w:val="baseline"/>
        <w:rPr>
          <w:rFonts w:ascii="Tahoma" w:hAnsi="Tahoma" w:cs="Tahoma"/>
          <w:i w:val="0"/>
          <w:sz w:val="20"/>
          <w:szCs w:val="20"/>
          <w:highlight w:val="yellow"/>
        </w:rPr>
      </w:pPr>
    </w:p>
    <w:p w14:paraId="1518B843" w14:textId="77777777" w:rsidR="00DC3187" w:rsidRPr="00741789" w:rsidRDefault="003852A8" w:rsidP="00153837">
      <w:pPr>
        <w:pStyle w:val="Zkladntext21"/>
        <w:spacing w:line="276" w:lineRule="auto"/>
        <w:rPr>
          <w:rFonts w:ascii="Tahoma" w:hAnsi="Tahoma" w:cs="Tahoma"/>
          <w:b w:val="0"/>
          <w:bCs w:val="0"/>
          <w:sz w:val="20"/>
          <w:szCs w:val="20"/>
        </w:rPr>
      </w:pPr>
      <w:r w:rsidRPr="00741789">
        <w:rPr>
          <w:rFonts w:ascii="Tahoma" w:hAnsi="Tahoma" w:cs="Tahoma"/>
          <w:sz w:val="20"/>
          <w:szCs w:val="20"/>
        </w:rPr>
        <w:t>XV</w:t>
      </w:r>
      <w:r w:rsidR="00DC3187" w:rsidRPr="00741789">
        <w:rPr>
          <w:rFonts w:ascii="Tahoma" w:hAnsi="Tahoma" w:cs="Tahoma"/>
          <w:sz w:val="20"/>
          <w:szCs w:val="20"/>
        </w:rPr>
        <w:t>. Vyšší moc</w:t>
      </w:r>
    </w:p>
    <w:p w14:paraId="70619BBB" w14:textId="77777777" w:rsidR="00DC3187" w:rsidRPr="00741789" w:rsidRDefault="00DC3187" w:rsidP="00A140B9">
      <w:pPr>
        <w:pStyle w:val="Zkladntext21"/>
        <w:numPr>
          <w:ilvl w:val="0"/>
          <w:numId w:val="5"/>
        </w:numPr>
        <w:tabs>
          <w:tab w:val="clear" w:pos="720"/>
          <w:tab w:val="left" w:pos="0"/>
          <w:tab w:val="num" w:pos="454"/>
        </w:tabs>
        <w:spacing w:line="276" w:lineRule="auto"/>
        <w:ind w:left="454" w:hanging="454"/>
        <w:jc w:val="both"/>
        <w:rPr>
          <w:rFonts w:ascii="Tahoma" w:hAnsi="Tahoma" w:cs="Tahoma"/>
          <w:b w:val="0"/>
          <w:bCs w:val="0"/>
          <w:sz w:val="20"/>
          <w:szCs w:val="20"/>
        </w:rPr>
      </w:pPr>
    </w:p>
    <w:p w14:paraId="6BA05A61" w14:textId="2B185D2D" w:rsidR="00DC3187" w:rsidRPr="00741789" w:rsidRDefault="00DC3187" w:rsidP="00153837">
      <w:pPr>
        <w:pStyle w:val="Zkladntext21"/>
        <w:tabs>
          <w:tab w:val="left" w:pos="0"/>
        </w:tabs>
        <w:spacing w:line="276" w:lineRule="auto"/>
        <w:jc w:val="both"/>
        <w:rPr>
          <w:rFonts w:ascii="Tahoma" w:hAnsi="Tahoma" w:cs="Tahoma"/>
          <w:b w:val="0"/>
          <w:bCs w:val="0"/>
          <w:sz w:val="20"/>
          <w:szCs w:val="20"/>
        </w:rPr>
      </w:pPr>
      <w:r w:rsidRPr="00741789">
        <w:rPr>
          <w:rFonts w:ascii="Tahoma" w:hAnsi="Tahoma" w:cs="Tahoma"/>
          <w:b w:val="0"/>
          <w:bCs w:val="0"/>
          <w:sz w:val="20"/>
          <w:szCs w:val="20"/>
        </w:rPr>
        <w:t>Pro účely této smlouvy se za vyšší moc považují skutečnosti, které nejsou závislé na vůli smluvních stran a ani nemohou být ovlivněny smluvními stranami – např. živelné pohromy,</w:t>
      </w:r>
      <w:r w:rsidR="00640D3B">
        <w:rPr>
          <w:rFonts w:ascii="Tahoma" w:hAnsi="Tahoma" w:cs="Tahoma"/>
          <w:b w:val="0"/>
          <w:bCs w:val="0"/>
          <w:sz w:val="20"/>
          <w:szCs w:val="20"/>
        </w:rPr>
        <w:t xml:space="preserve"> pandemie,</w:t>
      </w:r>
      <w:r w:rsidRPr="00741789">
        <w:rPr>
          <w:rFonts w:ascii="Tahoma" w:hAnsi="Tahoma" w:cs="Tahoma"/>
          <w:b w:val="0"/>
          <w:bCs w:val="0"/>
          <w:sz w:val="20"/>
          <w:szCs w:val="20"/>
        </w:rPr>
        <w:t xml:space="preserve"> požáry, záplavy, stávky, které by podstatně zasáhly do předmětu plnění atd.</w:t>
      </w:r>
    </w:p>
    <w:p w14:paraId="01B8286A" w14:textId="77777777" w:rsidR="00DC3187" w:rsidRPr="00741789" w:rsidRDefault="00E92227" w:rsidP="00153837">
      <w:pPr>
        <w:pStyle w:val="Zkladntext21"/>
        <w:tabs>
          <w:tab w:val="left" w:pos="0"/>
        </w:tabs>
        <w:spacing w:line="276" w:lineRule="auto"/>
        <w:jc w:val="both"/>
        <w:rPr>
          <w:rFonts w:ascii="Tahoma" w:hAnsi="Tahoma" w:cs="Tahoma"/>
          <w:b w:val="0"/>
          <w:sz w:val="20"/>
          <w:szCs w:val="20"/>
        </w:rPr>
      </w:pPr>
      <w:r w:rsidRPr="00741789">
        <w:rPr>
          <w:rFonts w:ascii="Tahoma" w:hAnsi="Tahoma" w:cs="Tahoma"/>
          <w:b w:val="0"/>
          <w:sz w:val="20"/>
          <w:szCs w:val="20"/>
        </w:rPr>
        <w:t>2.</w:t>
      </w:r>
    </w:p>
    <w:p w14:paraId="10F310A6" w14:textId="77777777" w:rsidR="00AF29A6" w:rsidRDefault="00DC3187" w:rsidP="00153837">
      <w:pPr>
        <w:pStyle w:val="Zkladntext21"/>
        <w:tabs>
          <w:tab w:val="left" w:pos="0"/>
        </w:tabs>
        <w:spacing w:line="276" w:lineRule="auto"/>
        <w:jc w:val="both"/>
        <w:rPr>
          <w:rFonts w:ascii="Tahoma" w:hAnsi="Tahoma" w:cs="Tahoma"/>
          <w:b w:val="0"/>
          <w:bCs w:val="0"/>
          <w:sz w:val="20"/>
          <w:szCs w:val="20"/>
        </w:rPr>
      </w:pPr>
      <w:r w:rsidRPr="00741789">
        <w:rPr>
          <w:rFonts w:ascii="Tahoma" w:hAnsi="Tahoma" w:cs="Tahoma"/>
          <w:b w:val="0"/>
          <w:bCs w:val="0"/>
          <w:sz w:val="20"/>
          <w:szCs w:val="20"/>
        </w:rPr>
        <w:t>Pokud se splnění této smlouvy stane nemožným do měsíce od zásahu vyšší moci, strana, která se bude odvolávat na vyšší moc, požádá druhou stranu o úpravy u smlouvy ve vztahu k předmětu, ceně a době plnění. Pokud nedojde k dohodě, má strana, která se odvolala na vyšší moc právo odstoupit od smlouvy. Účinky odstoupení nastanou dnem doručení oznámení.</w:t>
      </w:r>
    </w:p>
    <w:p w14:paraId="57D2753D" w14:textId="77777777" w:rsidR="00D210FD" w:rsidRDefault="00D210FD" w:rsidP="00153837">
      <w:pPr>
        <w:pStyle w:val="Zkladntext21"/>
        <w:tabs>
          <w:tab w:val="left" w:pos="0"/>
        </w:tabs>
        <w:spacing w:line="276" w:lineRule="auto"/>
        <w:jc w:val="both"/>
        <w:rPr>
          <w:rFonts w:ascii="Tahoma" w:hAnsi="Tahoma" w:cs="Tahoma"/>
          <w:b w:val="0"/>
          <w:bCs w:val="0"/>
          <w:sz w:val="20"/>
          <w:szCs w:val="20"/>
        </w:rPr>
      </w:pPr>
    </w:p>
    <w:p w14:paraId="3FE89A33" w14:textId="1ED3CDE0" w:rsidR="00DC3187" w:rsidRPr="00741789" w:rsidRDefault="003852A8" w:rsidP="00153837">
      <w:pPr>
        <w:pStyle w:val="Zkladntext21"/>
        <w:tabs>
          <w:tab w:val="left" w:pos="0"/>
        </w:tabs>
        <w:spacing w:line="276" w:lineRule="auto"/>
        <w:rPr>
          <w:rFonts w:ascii="Tahoma" w:hAnsi="Tahoma" w:cs="Tahoma"/>
          <w:sz w:val="20"/>
          <w:szCs w:val="20"/>
        </w:rPr>
      </w:pPr>
      <w:r w:rsidRPr="00741789">
        <w:rPr>
          <w:rFonts w:ascii="Tahoma" w:hAnsi="Tahoma" w:cs="Tahoma"/>
          <w:sz w:val="20"/>
          <w:szCs w:val="20"/>
        </w:rPr>
        <w:t>XV</w:t>
      </w:r>
      <w:r w:rsidR="000D04CA" w:rsidRPr="00741789">
        <w:rPr>
          <w:rFonts w:ascii="Tahoma" w:hAnsi="Tahoma" w:cs="Tahoma"/>
          <w:sz w:val="20"/>
          <w:szCs w:val="20"/>
        </w:rPr>
        <w:t>I</w:t>
      </w:r>
      <w:r w:rsidR="00DC3187" w:rsidRPr="00741789">
        <w:rPr>
          <w:rFonts w:ascii="Tahoma" w:hAnsi="Tahoma" w:cs="Tahoma"/>
          <w:sz w:val="20"/>
          <w:szCs w:val="20"/>
        </w:rPr>
        <w:t xml:space="preserve">. </w:t>
      </w:r>
      <w:r w:rsidR="00BB38A3">
        <w:rPr>
          <w:rFonts w:ascii="Tahoma" w:hAnsi="Tahoma" w:cs="Tahoma"/>
          <w:sz w:val="20"/>
          <w:szCs w:val="20"/>
        </w:rPr>
        <w:t>Ukončení smluvního vztahu, o</w:t>
      </w:r>
      <w:r w:rsidR="00DC3187" w:rsidRPr="00741789">
        <w:rPr>
          <w:rFonts w:ascii="Tahoma" w:hAnsi="Tahoma" w:cs="Tahoma"/>
          <w:sz w:val="20"/>
          <w:szCs w:val="20"/>
        </w:rPr>
        <w:t>dstoupení od smlouvy</w:t>
      </w:r>
    </w:p>
    <w:p w14:paraId="597065BA" w14:textId="4E11CF06" w:rsidR="00AA7CAA" w:rsidRPr="00741789" w:rsidRDefault="00EE65F4" w:rsidP="00BB38A3">
      <w:pPr>
        <w:tabs>
          <w:tab w:val="left" w:pos="1418"/>
        </w:tabs>
        <w:autoSpaceDE w:val="0"/>
        <w:autoSpaceDN w:val="0"/>
        <w:adjustRightInd w:val="0"/>
        <w:spacing w:line="312" w:lineRule="auto"/>
        <w:jc w:val="both"/>
        <w:rPr>
          <w:rFonts w:ascii="Tahoma" w:hAnsi="Tahoma" w:cs="Tahoma"/>
          <w:sz w:val="20"/>
          <w:szCs w:val="20"/>
          <w:highlight w:val="yellow"/>
        </w:rPr>
      </w:pPr>
      <w:r w:rsidRPr="00741789">
        <w:rPr>
          <w:rFonts w:ascii="Tahoma" w:hAnsi="Tahoma" w:cs="Tahoma"/>
          <w:sz w:val="20"/>
          <w:szCs w:val="20"/>
        </w:rPr>
        <w:t>1.</w:t>
      </w:r>
      <w:r w:rsidR="00AA7CAA" w:rsidRPr="00741789">
        <w:rPr>
          <w:rFonts w:ascii="Tahoma" w:hAnsi="Tahoma" w:cs="Tahoma"/>
          <w:sz w:val="20"/>
          <w:szCs w:val="20"/>
        </w:rPr>
        <w:br/>
      </w:r>
      <w:r w:rsidR="00BB38A3" w:rsidRPr="00BB38A3">
        <w:rPr>
          <w:rFonts w:ascii="Tahoma" w:hAnsi="Tahoma" w:cs="Tahoma"/>
          <w:sz w:val="20"/>
          <w:szCs w:val="20"/>
        </w:rPr>
        <w:t xml:space="preserve">Smluvní strany mohou smlouvu ukončit písemnou dohodou nebo formou písemného odstoupení </w:t>
      </w:r>
      <w:r w:rsidR="00AA7CAA" w:rsidRPr="00741789">
        <w:rPr>
          <w:rFonts w:ascii="Tahoma" w:hAnsi="Tahoma" w:cs="Tahoma"/>
          <w:sz w:val="20"/>
          <w:szCs w:val="20"/>
        </w:rPr>
        <w:t>Nastanou-li u některé ze stran skutečnosti bránící řádnému plnění této smlouvy, je povinna to ihned bez zbytečného odkladu oznámit druhé straně a vyvolat jednání zástupců smluvních stran.</w:t>
      </w:r>
    </w:p>
    <w:p w14:paraId="47FB6A2F" w14:textId="77777777" w:rsidR="00AA7CAA" w:rsidRPr="00741789" w:rsidRDefault="00741789" w:rsidP="00AA7CAA">
      <w:pPr>
        <w:autoSpaceDE w:val="0"/>
        <w:autoSpaceDN w:val="0"/>
        <w:adjustRightInd w:val="0"/>
        <w:spacing w:line="312" w:lineRule="auto"/>
        <w:jc w:val="both"/>
        <w:rPr>
          <w:rFonts w:ascii="Tahoma" w:hAnsi="Tahoma" w:cs="Tahoma"/>
          <w:sz w:val="20"/>
          <w:szCs w:val="20"/>
        </w:rPr>
      </w:pPr>
      <w:r>
        <w:rPr>
          <w:rFonts w:ascii="Tahoma" w:hAnsi="Tahoma" w:cs="Tahoma"/>
          <w:sz w:val="20"/>
          <w:szCs w:val="20"/>
        </w:rPr>
        <w:t>2</w:t>
      </w:r>
      <w:r w:rsidR="00AA7CAA" w:rsidRPr="00741789">
        <w:rPr>
          <w:rFonts w:ascii="Tahoma" w:hAnsi="Tahoma" w:cs="Tahoma"/>
          <w:sz w:val="20"/>
          <w:szCs w:val="20"/>
        </w:rPr>
        <w:t>.</w:t>
      </w:r>
    </w:p>
    <w:p w14:paraId="13257035" w14:textId="77777777" w:rsidR="00AA7CAA" w:rsidRPr="00741789" w:rsidRDefault="00AA7CAA" w:rsidP="00AA7CAA">
      <w:pPr>
        <w:autoSpaceDE w:val="0"/>
        <w:autoSpaceDN w:val="0"/>
        <w:adjustRightInd w:val="0"/>
        <w:spacing w:line="312" w:lineRule="auto"/>
        <w:jc w:val="both"/>
        <w:rPr>
          <w:rFonts w:ascii="Tahoma" w:hAnsi="Tahoma" w:cs="Tahoma"/>
          <w:sz w:val="20"/>
          <w:szCs w:val="20"/>
        </w:rPr>
      </w:pPr>
      <w:r w:rsidRPr="00741789">
        <w:rPr>
          <w:rFonts w:ascii="Tahoma" w:hAnsi="Tahoma" w:cs="Tahoma"/>
          <w:sz w:val="20"/>
          <w:szCs w:val="20"/>
        </w:rPr>
        <w:t>Každá smluvní strana této smlouvy je oprávněna od smlouvy odstoupit při jejím podstatném porušení druhou smluvní stranou.</w:t>
      </w:r>
    </w:p>
    <w:p w14:paraId="1E4E60A5" w14:textId="77777777" w:rsidR="00AA7CAA" w:rsidRPr="00741789" w:rsidRDefault="00741789" w:rsidP="00AA7CAA">
      <w:pPr>
        <w:autoSpaceDE w:val="0"/>
        <w:autoSpaceDN w:val="0"/>
        <w:adjustRightInd w:val="0"/>
        <w:spacing w:line="312" w:lineRule="auto"/>
        <w:jc w:val="both"/>
        <w:rPr>
          <w:rFonts w:ascii="Tahoma" w:hAnsi="Tahoma" w:cs="Tahoma"/>
          <w:sz w:val="20"/>
          <w:szCs w:val="20"/>
        </w:rPr>
      </w:pPr>
      <w:r>
        <w:rPr>
          <w:rFonts w:ascii="Tahoma" w:hAnsi="Tahoma" w:cs="Tahoma"/>
          <w:sz w:val="20"/>
          <w:szCs w:val="20"/>
        </w:rPr>
        <w:t>3</w:t>
      </w:r>
      <w:r w:rsidR="00AA7CAA" w:rsidRPr="00741789">
        <w:rPr>
          <w:rFonts w:ascii="Tahoma" w:hAnsi="Tahoma" w:cs="Tahoma"/>
          <w:sz w:val="20"/>
          <w:szCs w:val="20"/>
        </w:rPr>
        <w:t>.</w:t>
      </w:r>
    </w:p>
    <w:p w14:paraId="3FDE670B" w14:textId="094A5175" w:rsidR="00AA7CAA" w:rsidRPr="00741789" w:rsidRDefault="00AA7CAA" w:rsidP="00AA7CAA">
      <w:pPr>
        <w:autoSpaceDE w:val="0"/>
        <w:autoSpaceDN w:val="0"/>
        <w:adjustRightInd w:val="0"/>
        <w:spacing w:line="312" w:lineRule="auto"/>
        <w:jc w:val="both"/>
        <w:rPr>
          <w:rFonts w:ascii="Tahoma" w:hAnsi="Tahoma" w:cs="Tahoma"/>
          <w:sz w:val="20"/>
          <w:szCs w:val="20"/>
        </w:rPr>
      </w:pPr>
      <w:r w:rsidRPr="00741789">
        <w:rPr>
          <w:rFonts w:ascii="Tahoma" w:hAnsi="Tahoma" w:cs="Tahoma"/>
          <w:sz w:val="20"/>
          <w:szCs w:val="20"/>
        </w:rPr>
        <w:t>Za podstatné porušení smlouvy zhotovitelem se kromě případů uvedených v ostatních částech smlouvy</w:t>
      </w:r>
      <w:r w:rsidR="00BB38A3">
        <w:rPr>
          <w:rFonts w:ascii="Tahoma" w:hAnsi="Tahoma" w:cs="Tahoma"/>
          <w:sz w:val="20"/>
          <w:szCs w:val="20"/>
        </w:rPr>
        <w:t>, nebo zákona o zadávání veřejných zakázek,</w:t>
      </w:r>
      <w:r w:rsidRPr="00741789">
        <w:rPr>
          <w:rFonts w:ascii="Tahoma" w:hAnsi="Tahoma" w:cs="Tahoma"/>
          <w:sz w:val="20"/>
          <w:szCs w:val="20"/>
        </w:rPr>
        <w:t xml:space="preserve"> považuje taková skutečnost, kdy:</w:t>
      </w:r>
    </w:p>
    <w:p w14:paraId="5223E750" w14:textId="77777777" w:rsidR="00AA7CAA" w:rsidRPr="00741789" w:rsidRDefault="00AA7CAA" w:rsidP="00037DBC">
      <w:pPr>
        <w:pStyle w:val="Default"/>
        <w:spacing w:line="312" w:lineRule="auto"/>
        <w:ind w:left="426" w:hanging="284"/>
        <w:jc w:val="both"/>
        <w:rPr>
          <w:rFonts w:ascii="Tahoma" w:hAnsi="Tahoma" w:cs="Tahoma"/>
          <w:sz w:val="20"/>
          <w:szCs w:val="20"/>
        </w:rPr>
      </w:pPr>
      <w:r w:rsidRPr="00741789">
        <w:rPr>
          <w:rFonts w:ascii="Tahoma" w:hAnsi="Tahoma" w:cs="Tahoma"/>
          <w:sz w:val="20"/>
          <w:szCs w:val="20"/>
        </w:rPr>
        <w:t>a) zhotovitel dílo neprovádí standardním způsobem, přičemž postup nebo dosavadní výsledek provádění díla vede nepochybně k vadnému dílu,</w:t>
      </w:r>
    </w:p>
    <w:p w14:paraId="466DCB7E" w14:textId="12781685" w:rsidR="00AA7CAA" w:rsidRPr="00741789" w:rsidRDefault="00AA7CAA" w:rsidP="00037DBC">
      <w:pPr>
        <w:pStyle w:val="Default"/>
        <w:spacing w:line="312" w:lineRule="auto"/>
        <w:ind w:left="426" w:hanging="284"/>
        <w:jc w:val="both"/>
        <w:rPr>
          <w:rFonts w:ascii="Tahoma" w:hAnsi="Tahoma" w:cs="Tahoma"/>
          <w:sz w:val="20"/>
          <w:szCs w:val="20"/>
        </w:rPr>
      </w:pPr>
      <w:r w:rsidRPr="00741789">
        <w:rPr>
          <w:rFonts w:ascii="Tahoma" w:hAnsi="Tahoma" w:cs="Tahoma"/>
          <w:sz w:val="20"/>
          <w:szCs w:val="20"/>
        </w:rPr>
        <w:t xml:space="preserve">b) </w:t>
      </w:r>
      <w:r w:rsidR="00BB38A3" w:rsidRPr="00BB38A3">
        <w:rPr>
          <w:rFonts w:ascii="Tahoma" w:hAnsi="Tahoma" w:cs="Tahoma"/>
          <w:sz w:val="20"/>
          <w:szCs w:val="20"/>
        </w:rPr>
        <w:t xml:space="preserve">zhotovitel je v prodlení s řádným protokolárním předáním </w:t>
      </w:r>
      <w:r w:rsidR="00BB38A3">
        <w:rPr>
          <w:rFonts w:ascii="Tahoma" w:hAnsi="Tahoma" w:cs="Tahoma"/>
          <w:sz w:val="20"/>
          <w:szCs w:val="20"/>
        </w:rPr>
        <w:t>d</w:t>
      </w:r>
      <w:r w:rsidR="00BB38A3" w:rsidRPr="00BB38A3">
        <w:rPr>
          <w:rFonts w:ascii="Tahoma" w:hAnsi="Tahoma" w:cs="Tahoma"/>
          <w:sz w:val="20"/>
          <w:szCs w:val="20"/>
        </w:rPr>
        <w:t>íla o dobu delší než 15 dnů</w:t>
      </w:r>
      <w:r w:rsidR="00BB38A3">
        <w:rPr>
          <w:rFonts w:ascii="Tahoma" w:hAnsi="Tahoma" w:cs="Tahoma"/>
          <w:sz w:val="20"/>
          <w:szCs w:val="20"/>
        </w:rPr>
        <w:t>, nebo</w:t>
      </w:r>
      <w:r w:rsidR="00BB38A3" w:rsidRPr="00BB38A3">
        <w:rPr>
          <w:rFonts w:ascii="Tahoma" w:hAnsi="Tahoma" w:cs="Tahoma"/>
          <w:sz w:val="20"/>
          <w:szCs w:val="20"/>
        </w:rPr>
        <w:t xml:space="preserve"> </w:t>
      </w:r>
      <w:r w:rsidRPr="00741789">
        <w:rPr>
          <w:rFonts w:ascii="Tahoma" w:hAnsi="Tahoma" w:cs="Tahoma"/>
          <w:sz w:val="20"/>
          <w:szCs w:val="20"/>
        </w:rPr>
        <w:t xml:space="preserve">zhotovitel bez vážného důvodu přerušil zhotovování nebo zastavil provádění díla </w:t>
      </w:r>
      <w:r w:rsidR="00CC2FCB" w:rsidRPr="00741789">
        <w:rPr>
          <w:rFonts w:ascii="Tahoma" w:hAnsi="Tahoma" w:cs="Tahoma"/>
          <w:sz w:val="20"/>
          <w:szCs w:val="20"/>
        </w:rPr>
        <w:t>na dobu delší než 5 </w:t>
      </w:r>
      <w:r w:rsidRPr="00741789">
        <w:rPr>
          <w:rFonts w:ascii="Tahoma" w:hAnsi="Tahoma" w:cs="Tahoma"/>
          <w:sz w:val="20"/>
          <w:szCs w:val="20"/>
        </w:rPr>
        <w:t>pracovních dnů,</w:t>
      </w:r>
    </w:p>
    <w:p w14:paraId="7D247C08" w14:textId="77777777" w:rsidR="00AA7CAA" w:rsidRPr="00741789" w:rsidRDefault="00AA7CAA" w:rsidP="00037DBC">
      <w:pPr>
        <w:pStyle w:val="Default"/>
        <w:spacing w:line="312" w:lineRule="auto"/>
        <w:ind w:left="426" w:hanging="284"/>
        <w:jc w:val="both"/>
        <w:rPr>
          <w:rFonts w:ascii="Tahoma" w:hAnsi="Tahoma" w:cs="Tahoma"/>
          <w:sz w:val="20"/>
          <w:szCs w:val="20"/>
        </w:rPr>
      </w:pPr>
      <w:r w:rsidRPr="00741789">
        <w:rPr>
          <w:rFonts w:ascii="Tahoma" w:hAnsi="Tahoma" w:cs="Tahoma"/>
          <w:sz w:val="20"/>
          <w:szCs w:val="20"/>
        </w:rPr>
        <w:t>c) zhotovitel při provádění díla použil výrobky a materiály, které nesplňují požadavky vyhlášky č.</w:t>
      </w:r>
      <w:r w:rsidR="00CC2FCB" w:rsidRPr="00741789">
        <w:rPr>
          <w:rFonts w:ascii="Tahoma" w:hAnsi="Tahoma" w:cs="Tahoma"/>
          <w:sz w:val="20"/>
          <w:szCs w:val="20"/>
        </w:rPr>
        <w:t> </w:t>
      </w:r>
      <w:r w:rsidRPr="00741789">
        <w:rPr>
          <w:rFonts w:ascii="Tahoma" w:hAnsi="Tahoma" w:cs="Tahoma"/>
          <w:sz w:val="20"/>
          <w:szCs w:val="20"/>
        </w:rPr>
        <w:t xml:space="preserve">137/1998 o obecných technických požadavcích na výstavbu ve </w:t>
      </w:r>
      <w:r w:rsidR="00CC2FCB" w:rsidRPr="00741789">
        <w:rPr>
          <w:rFonts w:ascii="Tahoma" w:hAnsi="Tahoma" w:cs="Tahoma"/>
          <w:sz w:val="20"/>
          <w:szCs w:val="20"/>
        </w:rPr>
        <w:t>znění vyhlášek č. 491/2006 a</w:t>
      </w:r>
      <w:r w:rsidR="0039714E">
        <w:rPr>
          <w:rFonts w:ascii="Tahoma" w:hAnsi="Tahoma" w:cs="Tahoma"/>
          <w:sz w:val="20"/>
          <w:szCs w:val="20"/>
        </w:rPr>
        <w:t> </w:t>
      </w:r>
      <w:r w:rsidR="00CC2FCB" w:rsidRPr="00741789">
        <w:rPr>
          <w:rFonts w:ascii="Tahoma" w:hAnsi="Tahoma" w:cs="Tahoma"/>
          <w:sz w:val="20"/>
          <w:szCs w:val="20"/>
        </w:rPr>
        <w:t>č. </w:t>
      </w:r>
      <w:r w:rsidRPr="00741789">
        <w:rPr>
          <w:rFonts w:ascii="Tahoma" w:hAnsi="Tahoma" w:cs="Tahoma"/>
          <w:sz w:val="20"/>
          <w:szCs w:val="20"/>
        </w:rPr>
        <w:t>502/2006 a dále § 156 zákona č. 183/2006 Sb. (stavební zákon),</w:t>
      </w:r>
    </w:p>
    <w:p w14:paraId="40306103" w14:textId="63313265" w:rsidR="00BB38A3" w:rsidRDefault="00AA7CAA" w:rsidP="00037DBC">
      <w:pPr>
        <w:pStyle w:val="Default"/>
        <w:spacing w:line="312" w:lineRule="auto"/>
        <w:ind w:left="426" w:hanging="284"/>
        <w:jc w:val="both"/>
        <w:rPr>
          <w:rFonts w:ascii="Tahoma" w:hAnsi="Tahoma" w:cs="Tahoma"/>
          <w:sz w:val="20"/>
          <w:szCs w:val="20"/>
        </w:rPr>
      </w:pPr>
      <w:r w:rsidRPr="00741789">
        <w:rPr>
          <w:rFonts w:ascii="Tahoma" w:hAnsi="Tahoma" w:cs="Tahoma"/>
          <w:sz w:val="20"/>
          <w:szCs w:val="20"/>
        </w:rPr>
        <w:t xml:space="preserve">d) zhotovitel nedodrží </w:t>
      </w:r>
      <w:r w:rsidR="00BB38A3">
        <w:rPr>
          <w:rFonts w:ascii="Tahoma" w:hAnsi="Tahoma" w:cs="Tahoma"/>
          <w:sz w:val="20"/>
          <w:szCs w:val="20"/>
        </w:rPr>
        <w:t>některý ze stanovených termínů</w:t>
      </w:r>
      <w:r w:rsidRPr="00741789">
        <w:rPr>
          <w:rFonts w:ascii="Tahoma" w:hAnsi="Tahoma" w:cs="Tahoma"/>
          <w:sz w:val="20"/>
          <w:szCs w:val="20"/>
        </w:rPr>
        <w:t xml:space="preserve"> dle této smlouvy</w:t>
      </w:r>
      <w:r w:rsidR="00BB38A3">
        <w:rPr>
          <w:rFonts w:ascii="Tahoma" w:hAnsi="Tahoma" w:cs="Tahoma"/>
          <w:sz w:val="20"/>
          <w:szCs w:val="20"/>
        </w:rPr>
        <w:t>,</w:t>
      </w:r>
    </w:p>
    <w:p w14:paraId="06BC8424" w14:textId="00D99794" w:rsidR="00BB38A3" w:rsidRPr="00BB38A3" w:rsidRDefault="00BB38A3" w:rsidP="00037DBC">
      <w:pPr>
        <w:pStyle w:val="Default"/>
        <w:spacing w:line="312" w:lineRule="auto"/>
        <w:ind w:left="426" w:hanging="284"/>
        <w:jc w:val="both"/>
        <w:rPr>
          <w:rFonts w:ascii="Tahoma" w:hAnsi="Tahoma" w:cs="Tahoma"/>
          <w:sz w:val="20"/>
          <w:szCs w:val="20"/>
        </w:rPr>
      </w:pPr>
      <w:r>
        <w:rPr>
          <w:rFonts w:ascii="Tahoma" w:hAnsi="Tahoma" w:cs="Tahoma"/>
          <w:sz w:val="20"/>
          <w:szCs w:val="20"/>
        </w:rPr>
        <w:t xml:space="preserve">e) </w:t>
      </w:r>
      <w:r w:rsidRPr="00BB38A3">
        <w:rPr>
          <w:rFonts w:ascii="Tahoma" w:hAnsi="Tahoma" w:cs="Tahoma"/>
          <w:sz w:val="20"/>
          <w:szCs w:val="20"/>
        </w:rPr>
        <w:t>nastane vyšší moc, která na dobu delší než 60 dnů znemožní některé ze smluvních stran plnit své závazky ze smlouvy,</w:t>
      </w:r>
    </w:p>
    <w:p w14:paraId="7BB7483F" w14:textId="4B5D1C2A" w:rsidR="00AA7CAA" w:rsidRDefault="00BB38A3" w:rsidP="00037DBC">
      <w:pPr>
        <w:pStyle w:val="Default"/>
        <w:spacing w:line="312" w:lineRule="auto"/>
        <w:ind w:left="426" w:hanging="284"/>
        <w:jc w:val="both"/>
        <w:rPr>
          <w:rFonts w:ascii="Tahoma" w:hAnsi="Tahoma" w:cs="Tahoma"/>
          <w:sz w:val="20"/>
          <w:szCs w:val="20"/>
        </w:rPr>
      </w:pPr>
      <w:r>
        <w:rPr>
          <w:rFonts w:ascii="Tahoma" w:hAnsi="Tahoma" w:cs="Tahoma"/>
          <w:sz w:val="20"/>
          <w:szCs w:val="20"/>
        </w:rPr>
        <w:t xml:space="preserve">f) </w:t>
      </w:r>
      <w:r w:rsidRPr="00BB38A3">
        <w:rPr>
          <w:rFonts w:ascii="Tahoma" w:hAnsi="Tahoma" w:cs="Tahoma"/>
          <w:sz w:val="20"/>
          <w:szCs w:val="20"/>
        </w:rPr>
        <w:t xml:space="preserve">v případě, že zhotovitel uvedl v nabídce do zadávacího řízení, na </w:t>
      </w:r>
      <w:r w:rsidR="00093ABB" w:rsidRPr="00BB38A3">
        <w:rPr>
          <w:rFonts w:ascii="Tahoma" w:hAnsi="Tahoma" w:cs="Tahoma"/>
          <w:sz w:val="20"/>
          <w:szCs w:val="20"/>
        </w:rPr>
        <w:t>základě,</w:t>
      </w:r>
      <w:r w:rsidRPr="00BB38A3">
        <w:rPr>
          <w:rFonts w:ascii="Tahoma" w:hAnsi="Tahoma" w:cs="Tahoma"/>
          <w:sz w:val="20"/>
          <w:szCs w:val="20"/>
        </w:rPr>
        <w:t xml:space="preserve"> kterého byla uzavřena tato smlouva, informace nebo doklady, které neodpovídají skutečnosti a měly nebo mohly mít vliv na výsledek zadávacího řízení</w:t>
      </w:r>
      <w:r w:rsidR="00AA7CAA" w:rsidRPr="00741789">
        <w:rPr>
          <w:rFonts w:ascii="Tahoma" w:hAnsi="Tahoma" w:cs="Tahoma"/>
          <w:sz w:val="20"/>
          <w:szCs w:val="20"/>
        </w:rPr>
        <w:t>.</w:t>
      </w:r>
    </w:p>
    <w:p w14:paraId="4E0E56F1" w14:textId="172A33AB" w:rsidR="00A33F49" w:rsidRDefault="00A33F49" w:rsidP="00037DBC">
      <w:pPr>
        <w:pStyle w:val="Default"/>
        <w:spacing w:line="312" w:lineRule="auto"/>
        <w:ind w:left="426" w:hanging="284"/>
        <w:jc w:val="both"/>
        <w:rPr>
          <w:rFonts w:ascii="Tahoma" w:hAnsi="Tahoma" w:cs="Tahoma"/>
          <w:sz w:val="20"/>
          <w:szCs w:val="20"/>
        </w:rPr>
      </w:pPr>
    </w:p>
    <w:p w14:paraId="490CF1F9" w14:textId="77777777" w:rsidR="00A33F49" w:rsidRDefault="00A33F49" w:rsidP="00037DBC">
      <w:pPr>
        <w:pStyle w:val="Default"/>
        <w:spacing w:line="312" w:lineRule="auto"/>
        <w:ind w:left="426" w:hanging="284"/>
        <w:jc w:val="both"/>
        <w:rPr>
          <w:rFonts w:ascii="Tahoma" w:hAnsi="Tahoma" w:cs="Tahoma"/>
          <w:sz w:val="20"/>
          <w:szCs w:val="20"/>
        </w:rPr>
      </w:pPr>
    </w:p>
    <w:p w14:paraId="415B9724" w14:textId="77777777" w:rsidR="00AA7CAA" w:rsidRPr="00082F00" w:rsidRDefault="00741789" w:rsidP="00AA7CAA">
      <w:pPr>
        <w:tabs>
          <w:tab w:val="left" w:pos="1440"/>
          <w:tab w:val="left" w:pos="6300"/>
        </w:tabs>
        <w:spacing w:line="312" w:lineRule="auto"/>
        <w:jc w:val="both"/>
        <w:rPr>
          <w:rFonts w:ascii="Tahoma" w:hAnsi="Tahoma" w:cs="Tahoma"/>
          <w:sz w:val="20"/>
          <w:szCs w:val="20"/>
        </w:rPr>
      </w:pPr>
      <w:r>
        <w:rPr>
          <w:rFonts w:ascii="Tahoma" w:hAnsi="Tahoma" w:cs="Tahoma"/>
          <w:sz w:val="20"/>
          <w:szCs w:val="20"/>
        </w:rPr>
        <w:lastRenderedPageBreak/>
        <w:t>4</w:t>
      </w:r>
      <w:r w:rsidR="00AA7CAA" w:rsidRPr="00082F00">
        <w:rPr>
          <w:rFonts w:ascii="Tahoma" w:hAnsi="Tahoma" w:cs="Tahoma"/>
          <w:sz w:val="20"/>
          <w:szCs w:val="20"/>
        </w:rPr>
        <w:t>.</w:t>
      </w:r>
    </w:p>
    <w:p w14:paraId="4FE47FDF" w14:textId="77777777" w:rsidR="00037DBC" w:rsidRDefault="00AA7CAA" w:rsidP="00AA7CAA">
      <w:pPr>
        <w:tabs>
          <w:tab w:val="left" w:pos="1440"/>
          <w:tab w:val="left" w:pos="6300"/>
        </w:tabs>
        <w:spacing w:line="312" w:lineRule="auto"/>
        <w:jc w:val="both"/>
        <w:rPr>
          <w:rFonts w:ascii="Tahoma" w:hAnsi="Tahoma" w:cs="Tahoma"/>
          <w:sz w:val="20"/>
          <w:szCs w:val="20"/>
        </w:rPr>
      </w:pPr>
      <w:r w:rsidRPr="00082F00">
        <w:rPr>
          <w:rFonts w:ascii="Tahoma" w:hAnsi="Tahoma" w:cs="Tahoma"/>
          <w:sz w:val="20"/>
          <w:szCs w:val="20"/>
        </w:rPr>
        <w:t xml:space="preserve">Každá ze smluvních stran je oprávněna písemně odstoupit od smlouvy v případě, že druhá smluvní strana vstoupí do likvidace nebo </w:t>
      </w:r>
      <w:r w:rsidR="006B124C">
        <w:rPr>
          <w:rFonts w:ascii="Tahoma" w:hAnsi="Tahoma" w:cs="Tahoma"/>
          <w:sz w:val="20"/>
          <w:szCs w:val="20"/>
        </w:rPr>
        <w:t xml:space="preserve">byl zjištěn úpadek </w:t>
      </w:r>
      <w:r w:rsidRPr="00082F00">
        <w:rPr>
          <w:rFonts w:ascii="Tahoma" w:hAnsi="Tahoma" w:cs="Tahoma"/>
          <w:sz w:val="20"/>
          <w:szCs w:val="20"/>
        </w:rPr>
        <w:t xml:space="preserve">druhé smluvní strany </w:t>
      </w:r>
      <w:r w:rsidR="006B124C">
        <w:rPr>
          <w:rFonts w:ascii="Tahoma" w:hAnsi="Tahoma" w:cs="Tahoma"/>
          <w:sz w:val="20"/>
          <w:szCs w:val="20"/>
        </w:rPr>
        <w:t>nebo bylo vůči ní zahájeno</w:t>
      </w:r>
      <w:r w:rsidR="00082F00">
        <w:rPr>
          <w:rFonts w:ascii="Tahoma" w:hAnsi="Tahoma" w:cs="Tahoma"/>
          <w:sz w:val="20"/>
          <w:szCs w:val="20"/>
        </w:rPr>
        <w:t xml:space="preserve"> </w:t>
      </w:r>
      <w:r w:rsidR="007658DD">
        <w:rPr>
          <w:rFonts w:ascii="Tahoma" w:hAnsi="Tahoma" w:cs="Tahoma"/>
          <w:sz w:val="20"/>
          <w:szCs w:val="20"/>
        </w:rPr>
        <w:t>insolvenční</w:t>
      </w:r>
      <w:r w:rsidRPr="00082F00">
        <w:rPr>
          <w:rFonts w:ascii="Tahoma" w:hAnsi="Tahoma" w:cs="Tahoma"/>
          <w:sz w:val="20"/>
          <w:szCs w:val="20"/>
        </w:rPr>
        <w:t xml:space="preserve"> řízení, kterým je řešen úpadek této smluvní strany</w:t>
      </w:r>
      <w:r w:rsidR="00BB38A3">
        <w:rPr>
          <w:rFonts w:ascii="Tahoma" w:hAnsi="Tahoma" w:cs="Tahoma"/>
          <w:sz w:val="20"/>
          <w:szCs w:val="20"/>
        </w:rPr>
        <w:t>, anebo byl návrh na prohlášení konkurzu zamítnut pro nedostatek majetku</w:t>
      </w:r>
      <w:r w:rsidRPr="00082F00">
        <w:rPr>
          <w:rFonts w:ascii="Tahoma" w:hAnsi="Tahoma" w:cs="Tahoma"/>
          <w:sz w:val="20"/>
          <w:szCs w:val="20"/>
        </w:rPr>
        <w:t>.</w:t>
      </w:r>
    </w:p>
    <w:p w14:paraId="3ECAD9A5" w14:textId="48B481CD" w:rsidR="00AA7CAA" w:rsidRPr="00082F00" w:rsidRDefault="00741789" w:rsidP="00AA7CAA">
      <w:pPr>
        <w:tabs>
          <w:tab w:val="left" w:pos="1440"/>
          <w:tab w:val="left" w:pos="6300"/>
        </w:tabs>
        <w:spacing w:line="312" w:lineRule="auto"/>
        <w:jc w:val="both"/>
        <w:rPr>
          <w:rFonts w:ascii="Tahoma" w:hAnsi="Tahoma" w:cs="Tahoma"/>
          <w:sz w:val="20"/>
          <w:szCs w:val="20"/>
        </w:rPr>
      </w:pPr>
      <w:r>
        <w:rPr>
          <w:rFonts w:ascii="Tahoma" w:hAnsi="Tahoma" w:cs="Tahoma"/>
          <w:sz w:val="20"/>
          <w:szCs w:val="20"/>
        </w:rPr>
        <w:t>5</w:t>
      </w:r>
      <w:r w:rsidR="00AA7CAA" w:rsidRPr="00082F00">
        <w:rPr>
          <w:rFonts w:ascii="Tahoma" w:hAnsi="Tahoma" w:cs="Tahoma"/>
          <w:sz w:val="20"/>
          <w:szCs w:val="20"/>
        </w:rPr>
        <w:t>.</w:t>
      </w:r>
    </w:p>
    <w:p w14:paraId="070C75AC" w14:textId="112FADCF" w:rsidR="00AA7CAA" w:rsidRPr="00093ABB" w:rsidRDefault="00AA7CAA" w:rsidP="00AA7CAA">
      <w:pPr>
        <w:autoSpaceDE w:val="0"/>
        <w:autoSpaceDN w:val="0"/>
        <w:adjustRightInd w:val="0"/>
        <w:spacing w:line="312" w:lineRule="auto"/>
        <w:jc w:val="both"/>
        <w:rPr>
          <w:rFonts w:ascii="Tahoma" w:hAnsi="Tahoma" w:cs="Tahoma"/>
          <w:sz w:val="20"/>
          <w:szCs w:val="20"/>
        </w:rPr>
      </w:pPr>
      <w:r w:rsidRPr="00082F00">
        <w:rPr>
          <w:rFonts w:ascii="Tahoma" w:hAnsi="Tahoma" w:cs="Tahoma"/>
          <w:sz w:val="20"/>
          <w:szCs w:val="20"/>
        </w:rPr>
        <w:t>Chce-li některá ze stran od smlouvy odstoupit na základě ujednání ze smlouvy vyplývajících, je povinna svoje odstoupení písemně oznámit druhé straně. V odstoupení musí být dále uveden důvod, pro který strana od smlouvy odstupuje, a</w:t>
      </w:r>
      <w:r w:rsidR="0039714E">
        <w:rPr>
          <w:rFonts w:ascii="Tahoma" w:hAnsi="Tahoma" w:cs="Tahoma"/>
          <w:sz w:val="20"/>
          <w:szCs w:val="20"/>
        </w:rPr>
        <w:t> </w:t>
      </w:r>
      <w:r w:rsidRPr="00082F00">
        <w:rPr>
          <w:rFonts w:ascii="Tahoma" w:hAnsi="Tahoma" w:cs="Tahoma"/>
          <w:sz w:val="20"/>
          <w:szCs w:val="20"/>
        </w:rPr>
        <w:t>přesná citace toho bodu smlouvy</w:t>
      </w:r>
      <w:r w:rsidR="008E407C">
        <w:rPr>
          <w:rFonts w:ascii="Tahoma" w:hAnsi="Tahoma" w:cs="Tahoma"/>
          <w:sz w:val="20"/>
          <w:szCs w:val="20"/>
        </w:rPr>
        <w:t xml:space="preserve"> či zákona</w:t>
      </w:r>
      <w:r w:rsidRPr="00082F00">
        <w:rPr>
          <w:rFonts w:ascii="Tahoma" w:hAnsi="Tahoma" w:cs="Tahoma"/>
          <w:sz w:val="20"/>
          <w:szCs w:val="20"/>
        </w:rPr>
        <w:t xml:space="preserve">, který ji k takovému kroku </w:t>
      </w:r>
      <w:r w:rsidRPr="00093ABB">
        <w:rPr>
          <w:rFonts w:ascii="Tahoma" w:hAnsi="Tahoma" w:cs="Tahoma"/>
          <w:sz w:val="20"/>
          <w:szCs w:val="20"/>
        </w:rPr>
        <w:t>opravňuje. Bez těchto náležitostí je odstoupení neplatné.</w:t>
      </w:r>
    </w:p>
    <w:p w14:paraId="040AFC17" w14:textId="77777777" w:rsidR="00937F4A" w:rsidRPr="00C92FB8" w:rsidRDefault="00937F4A" w:rsidP="00AA7CAA">
      <w:pPr>
        <w:autoSpaceDE w:val="0"/>
        <w:autoSpaceDN w:val="0"/>
        <w:adjustRightInd w:val="0"/>
        <w:spacing w:line="312" w:lineRule="auto"/>
        <w:jc w:val="both"/>
        <w:rPr>
          <w:rFonts w:ascii="Tahoma" w:hAnsi="Tahoma" w:cs="Tahoma"/>
          <w:sz w:val="20"/>
          <w:szCs w:val="20"/>
        </w:rPr>
      </w:pPr>
      <w:r w:rsidRPr="00C92FB8">
        <w:rPr>
          <w:rFonts w:ascii="Tahoma" w:hAnsi="Tahoma" w:cs="Tahoma"/>
          <w:sz w:val="20"/>
          <w:szCs w:val="20"/>
        </w:rPr>
        <w:t>6.</w:t>
      </w:r>
    </w:p>
    <w:p w14:paraId="1F656A62" w14:textId="3054A0B4" w:rsidR="00937F4A" w:rsidRPr="00C92FB8" w:rsidRDefault="00937F4A" w:rsidP="00E0529E">
      <w:pPr>
        <w:spacing w:line="276" w:lineRule="auto"/>
        <w:jc w:val="both"/>
        <w:rPr>
          <w:rFonts w:ascii="Tahoma" w:hAnsi="Tahoma" w:cs="Tahoma"/>
          <w:sz w:val="20"/>
        </w:rPr>
      </w:pPr>
      <w:r w:rsidRPr="00C92FB8">
        <w:rPr>
          <w:rFonts w:ascii="Tahoma" w:hAnsi="Tahoma" w:cs="Tahoma"/>
          <w:sz w:val="20"/>
        </w:rPr>
        <w:t xml:space="preserve">Odstoupením od smlouvy zanikají všechna práva a povinnosti stran ze smlouvy, s výjimkou nároku na náhradu škody vzniklé porušením smlouvy a nároku na sjednané smluvní pokuty. </w:t>
      </w:r>
    </w:p>
    <w:p w14:paraId="10AF0573" w14:textId="77777777" w:rsidR="00DC3187" w:rsidRPr="0072164B" w:rsidRDefault="00DC3187" w:rsidP="00153837">
      <w:pPr>
        <w:pStyle w:val="Zkladntext21"/>
        <w:tabs>
          <w:tab w:val="left" w:pos="0"/>
        </w:tabs>
        <w:spacing w:line="276" w:lineRule="auto"/>
        <w:jc w:val="both"/>
        <w:rPr>
          <w:rFonts w:ascii="Tahoma" w:hAnsi="Tahoma" w:cs="Tahoma"/>
          <w:sz w:val="20"/>
          <w:szCs w:val="20"/>
          <w:highlight w:val="yellow"/>
        </w:rPr>
      </w:pPr>
    </w:p>
    <w:p w14:paraId="2570CA12" w14:textId="77777777" w:rsidR="00DC3187" w:rsidRPr="00082F00" w:rsidRDefault="003852A8" w:rsidP="00153837">
      <w:pPr>
        <w:pStyle w:val="Nadpis1"/>
        <w:tabs>
          <w:tab w:val="num" w:pos="0"/>
          <w:tab w:val="left" w:pos="1440"/>
          <w:tab w:val="left" w:pos="6300"/>
        </w:tabs>
        <w:suppressAutoHyphens/>
        <w:spacing w:line="276" w:lineRule="auto"/>
        <w:ind w:left="432" w:hanging="432"/>
        <w:rPr>
          <w:rFonts w:ascii="Tahoma" w:hAnsi="Tahoma" w:cs="Tahoma"/>
          <w:sz w:val="20"/>
          <w:szCs w:val="20"/>
        </w:rPr>
      </w:pPr>
      <w:r w:rsidRPr="00082F00">
        <w:rPr>
          <w:rFonts w:ascii="Tahoma" w:hAnsi="Tahoma" w:cs="Tahoma"/>
          <w:sz w:val="20"/>
          <w:szCs w:val="20"/>
        </w:rPr>
        <w:t>XV</w:t>
      </w:r>
      <w:r w:rsidR="000D04CA" w:rsidRPr="00082F00">
        <w:rPr>
          <w:rFonts w:ascii="Tahoma" w:hAnsi="Tahoma" w:cs="Tahoma"/>
          <w:sz w:val="20"/>
          <w:szCs w:val="20"/>
        </w:rPr>
        <w:t>I</w:t>
      </w:r>
      <w:r w:rsidR="00DC3187" w:rsidRPr="00082F00">
        <w:rPr>
          <w:rFonts w:ascii="Tahoma" w:hAnsi="Tahoma" w:cs="Tahoma"/>
          <w:sz w:val="20"/>
          <w:szCs w:val="20"/>
        </w:rPr>
        <w:t>I. Závěrečná ustanovení</w:t>
      </w:r>
    </w:p>
    <w:p w14:paraId="7304DE57" w14:textId="77777777" w:rsidR="00DC3187" w:rsidRPr="00082F00" w:rsidRDefault="00DC3187" w:rsidP="00A140B9">
      <w:pPr>
        <w:numPr>
          <w:ilvl w:val="0"/>
          <w:numId w:val="7"/>
        </w:numPr>
        <w:tabs>
          <w:tab w:val="left" w:pos="0"/>
          <w:tab w:val="left" w:pos="1440"/>
          <w:tab w:val="left" w:pos="6300"/>
        </w:tabs>
        <w:suppressAutoHyphens/>
        <w:spacing w:line="276" w:lineRule="auto"/>
        <w:jc w:val="both"/>
        <w:rPr>
          <w:rFonts w:ascii="Tahoma" w:hAnsi="Tahoma" w:cs="Tahoma"/>
          <w:sz w:val="20"/>
          <w:szCs w:val="20"/>
        </w:rPr>
      </w:pPr>
    </w:p>
    <w:p w14:paraId="56337837" w14:textId="26A83025" w:rsidR="00426AA3" w:rsidRDefault="00DC3187" w:rsidP="00153837">
      <w:pPr>
        <w:tabs>
          <w:tab w:val="left" w:pos="0"/>
          <w:tab w:val="left" w:pos="1440"/>
          <w:tab w:val="left" w:pos="6300"/>
        </w:tabs>
        <w:spacing w:line="276" w:lineRule="auto"/>
        <w:jc w:val="both"/>
        <w:rPr>
          <w:rFonts w:ascii="Tahoma" w:hAnsi="Tahoma" w:cs="Tahoma"/>
          <w:sz w:val="20"/>
          <w:szCs w:val="20"/>
        </w:rPr>
      </w:pPr>
      <w:r w:rsidRPr="00082F00">
        <w:rPr>
          <w:rFonts w:ascii="Tahoma" w:hAnsi="Tahoma" w:cs="Tahoma"/>
          <w:sz w:val="20"/>
          <w:szCs w:val="20"/>
        </w:rPr>
        <w:t>Obě smluvní strany prohlašují, že tato smlouva odpovídá jejich pravé vůli a že souhlasí s celým jejím zněním a na důkaz tohoto tuto smlouvu vlastnoručně podepisují.</w:t>
      </w:r>
    </w:p>
    <w:p w14:paraId="5933CF6E" w14:textId="77777777" w:rsidR="00DC3187" w:rsidRPr="00082F00" w:rsidRDefault="00DC3187" w:rsidP="00A140B9">
      <w:pPr>
        <w:numPr>
          <w:ilvl w:val="0"/>
          <w:numId w:val="7"/>
        </w:numPr>
        <w:tabs>
          <w:tab w:val="left" w:pos="0"/>
          <w:tab w:val="left" w:pos="1440"/>
          <w:tab w:val="left" w:pos="6300"/>
        </w:tabs>
        <w:suppressAutoHyphens/>
        <w:spacing w:line="276" w:lineRule="auto"/>
        <w:jc w:val="both"/>
        <w:rPr>
          <w:rFonts w:ascii="Tahoma" w:hAnsi="Tahoma" w:cs="Tahoma"/>
          <w:sz w:val="20"/>
          <w:szCs w:val="20"/>
        </w:rPr>
      </w:pPr>
    </w:p>
    <w:p w14:paraId="33A9A01B" w14:textId="77777777" w:rsidR="00DC3187" w:rsidRDefault="00DC3187" w:rsidP="00153837">
      <w:pPr>
        <w:tabs>
          <w:tab w:val="left" w:pos="0"/>
          <w:tab w:val="left" w:pos="1440"/>
          <w:tab w:val="left" w:pos="6300"/>
        </w:tabs>
        <w:spacing w:line="276" w:lineRule="auto"/>
        <w:jc w:val="both"/>
        <w:rPr>
          <w:rFonts w:ascii="Tahoma" w:hAnsi="Tahoma" w:cs="Tahoma"/>
          <w:sz w:val="20"/>
          <w:szCs w:val="20"/>
        </w:rPr>
      </w:pPr>
      <w:r w:rsidRPr="00082F00">
        <w:rPr>
          <w:rFonts w:ascii="Tahoma" w:hAnsi="Tahoma" w:cs="Tahoma"/>
          <w:sz w:val="20"/>
          <w:szCs w:val="20"/>
        </w:rPr>
        <w:t>Měnit nebo doplňovat text této smlouvy lze jen formou písemných dodatků, které budou číslovány, a</w:t>
      </w:r>
      <w:r w:rsidR="0039714E">
        <w:rPr>
          <w:rFonts w:ascii="Tahoma" w:hAnsi="Tahoma" w:cs="Tahoma"/>
          <w:sz w:val="20"/>
          <w:szCs w:val="20"/>
        </w:rPr>
        <w:t> </w:t>
      </w:r>
      <w:r w:rsidRPr="00082F00">
        <w:rPr>
          <w:rFonts w:ascii="Tahoma" w:hAnsi="Tahoma" w:cs="Tahoma"/>
          <w:sz w:val="20"/>
          <w:szCs w:val="20"/>
        </w:rPr>
        <w:t>budou platné jen, budou-li řádně podepsané oběma smluvními stranami.</w:t>
      </w:r>
      <w:r w:rsidR="00F973A5" w:rsidRPr="00F973A5">
        <w:rPr>
          <w:rFonts w:ascii="Arial" w:hAnsi="Arial" w:cs="Arial"/>
          <w:sz w:val="20"/>
        </w:rPr>
        <w:t xml:space="preserve"> </w:t>
      </w:r>
      <w:r w:rsidR="00F973A5">
        <w:rPr>
          <w:rFonts w:ascii="Arial" w:hAnsi="Arial" w:cs="Arial"/>
          <w:sz w:val="20"/>
        </w:rPr>
        <w:t>Jiná forma změn a doplnění této smlouvy je vyloučena.</w:t>
      </w:r>
    </w:p>
    <w:p w14:paraId="0D6FE9ED" w14:textId="77777777" w:rsidR="00DC3187" w:rsidRPr="00082F00" w:rsidRDefault="00DC3187" w:rsidP="00A140B9">
      <w:pPr>
        <w:numPr>
          <w:ilvl w:val="0"/>
          <w:numId w:val="7"/>
        </w:numPr>
        <w:tabs>
          <w:tab w:val="left" w:pos="0"/>
          <w:tab w:val="left" w:pos="1440"/>
          <w:tab w:val="left" w:pos="6300"/>
        </w:tabs>
        <w:suppressAutoHyphens/>
        <w:spacing w:line="276" w:lineRule="auto"/>
        <w:jc w:val="both"/>
        <w:rPr>
          <w:rFonts w:ascii="Tahoma" w:hAnsi="Tahoma" w:cs="Tahoma"/>
          <w:sz w:val="20"/>
          <w:szCs w:val="20"/>
        </w:rPr>
      </w:pPr>
    </w:p>
    <w:p w14:paraId="75F29A1C" w14:textId="1D75CAC6" w:rsidR="00093ABB" w:rsidRPr="00082F00" w:rsidRDefault="00DC3187" w:rsidP="00153837">
      <w:pPr>
        <w:tabs>
          <w:tab w:val="left" w:pos="0"/>
          <w:tab w:val="left" w:pos="1440"/>
          <w:tab w:val="left" w:pos="6300"/>
        </w:tabs>
        <w:spacing w:line="276" w:lineRule="auto"/>
        <w:jc w:val="both"/>
        <w:rPr>
          <w:rFonts w:ascii="Tahoma" w:hAnsi="Tahoma" w:cs="Tahoma"/>
          <w:sz w:val="20"/>
          <w:szCs w:val="20"/>
        </w:rPr>
      </w:pPr>
      <w:r w:rsidRPr="00082F00">
        <w:rPr>
          <w:rFonts w:ascii="Tahoma" w:hAnsi="Tahoma" w:cs="Tahoma"/>
          <w:sz w:val="20"/>
          <w:szCs w:val="20"/>
        </w:rPr>
        <w:t xml:space="preserve">Nastanou-li u některé ze stran skutečnosti bránící řádnému plnění této smlouvy, je povinna to ihned bez zbytečného odkladu oznámit druhé straně a vyvolat jednání zástupců oprávněných k podpisu smlouvy. </w:t>
      </w:r>
    </w:p>
    <w:p w14:paraId="2A097EAB" w14:textId="77777777" w:rsidR="00DC3187" w:rsidRPr="00D43CF1" w:rsidRDefault="00DC3187" w:rsidP="00153837">
      <w:pPr>
        <w:spacing w:line="276" w:lineRule="auto"/>
        <w:jc w:val="both"/>
        <w:rPr>
          <w:rFonts w:ascii="Tahoma" w:hAnsi="Tahoma" w:cs="Tahoma"/>
          <w:sz w:val="20"/>
          <w:szCs w:val="20"/>
        </w:rPr>
      </w:pPr>
      <w:r w:rsidRPr="00D43CF1">
        <w:rPr>
          <w:rFonts w:ascii="Tahoma" w:hAnsi="Tahoma" w:cs="Tahoma"/>
          <w:sz w:val="20"/>
          <w:szCs w:val="20"/>
        </w:rPr>
        <w:t>4.</w:t>
      </w:r>
    </w:p>
    <w:p w14:paraId="4C3D144E" w14:textId="00F74032" w:rsidR="00A9511B" w:rsidRDefault="00DC3187" w:rsidP="00153837">
      <w:pPr>
        <w:spacing w:line="276" w:lineRule="auto"/>
        <w:jc w:val="both"/>
        <w:rPr>
          <w:rFonts w:ascii="Tahoma" w:hAnsi="Tahoma" w:cs="Tahoma"/>
          <w:sz w:val="20"/>
          <w:szCs w:val="20"/>
        </w:rPr>
      </w:pPr>
      <w:r w:rsidRPr="00D43CF1">
        <w:rPr>
          <w:rFonts w:ascii="Tahoma" w:hAnsi="Tahoma" w:cs="Tahoma"/>
          <w:sz w:val="20"/>
          <w:szCs w:val="20"/>
        </w:rPr>
        <w:t>Zhotovitel je povinen spolupůsobit při výkonu finanční kontroly. Zhotovitel se ve spolupráci s objednatelem zavazuje poskytnout kontrolním orgánům jakékoliv dokumenty vztahující se k realizaci projektu, podat informace a umožnit vstup do svého sídla a jakýchkoliv dalších prostor a na pozemky související s projektem nebo jeho realizací. Zhotovitel se zavazuje poskytnout na výzvu své účetnictví nebo daňovou evidenci k nahlédnutí v rozsahu, který souvisí s projektem. Zhotovitel se dále zavazuje provést v požadovaném termínu, rozsahu a kvalitě opatření k odstranění kontrolních zjištění a</w:t>
      </w:r>
      <w:r w:rsidR="0039714E">
        <w:rPr>
          <w:rFonts w:ascii="Tahoma" w:hAnsi="Tahoma" w:cs="Tahoma"/>
          <w:sz w:val="20"/>
          <w:szCs w:val="20"/>
        </w:rPr>
        <w:t> </w:t>
      </w:r>
      <w:r w:rsidRPr="00D43CF1">
        <w:rPr>
          <w:rFonts w:ascii="Tahoma" w:hAnsi="Tahoma" w:cs="Tahoma"/>
          <w:sz w:val="20"/>
          <w:szCs w:val="20"/>
        </w:rPr>
        <w:t>informovat o</w:t>
      </w:r>
      <w:r w:rsidR="00D43CF1">
        <w:rPr>
          <w:rFonts w:ascii="Tahoma" w:hAnsi="Tahoma" w:cs="Tahoma"/>
          <w:sz w:val="20"/>
          <w:szCs w:val="20"/>
        </w:rPr>
        <w:t xml:space="preserve"> nich příslušný kontrolní orgán a</w:t>
      </w:r>
      <w:r w:rsidRPr="00D43CF1">
        <w:rPr>
          <w:rFonts w:ascii="Tahoma" w:hAnsi="Tahoma" w:cs="Tahoma"/>
          <w:sz w:val="20"/>
          <w:szCs w:val="20"/>
        </w:rPr>
        <w:t xml:space="preserve"> objednatele</w:t>
      </w:r>
      <w:r w:rsidR="00D43CF1">
        <w:rPr>
          <w:rFonts w:ascii="Tahoma" w:hAnsi="Tahoma" w:cs="Tahoma"/>
          <w:sz w:val="20"/>
          <w:szCs w:val="20"/>
        </w:rPr>
        <w:t xml:space="preserve">. </w:t>
      </w:r>
      <w:r w:rsidRPr="00D43CF1">
        <w:rPr>
          <w:rFonts w:ascii="Tahoma" w:hAnsi="Tahoma" w:cs="Tahoma"/>
          <w:sz w:val="20"/>
          <w:szCs w:val="20"/>
        </w:rPr>
        <w:t xml:space="preserve">Zhotovitel se zavazuje písemně poskytnout na žádost objednatele jakékoliv doplňující informace související s realizací </w:t>
      </w:r>
      <w:r w:rsidR="005C32F2" w:rsidRPr="00D43CF1">
        <w:rPr>
          <w:rFonts w:ascii="Tahoma" w:hAnsi="Tahoma" w:cs="Tahoma"/>
          <w:sz w:val="20"/>
          <w:szCs w:val="20"/>
        </w:rPr>
        <w:t>projektu,</w:t>
      </w:r>
      <w:r w:rsidRPr="00D43CF1">
        <w:rPr>
          <w:rFonts w:ascii="Tahoma" w:hAnsi="Tahoma" w:cs="Tahoma"/>
          <w:sz w:val="20"/>
          <w:szCs w:val="20"/>
        </w:rPr>
        <w:t xml:space="preserve"> a to ve lhůtě stanovené objednatelem.</w:t>
      </w:r>
    </w:p>
    <w:p w14:paraId="2E576EB2" w14:textId="77777777" w:rsidR="002B5D2B" w:rsidRDefault="002B5D2B" w:rsidP="00153837">
      <w:pPr>
        <w:spacing w:line="276" w:lineRule="auto"/>
        <w:jc w:val="both"/>
        <w:rPr>
          <w:rFonts w:ascii="Tahoma" w:hAnsi="Tahoma" w:cs="Tahoma"/>
          <w:sz w:val="20"/>
          <w:szCs w:val="20"/>
        </w:rPr>
      </w:pPr>
      <w:r>
        <w:rPr>
          <w:rFonts w:ascii="Tahoma" w:hAnsi="Tahoma" w:cs="Tahoma"/>
          <w:sz w:val="20"/>
          <w:szCs w:val="20"/>
        </w:rPr>
        <w:t>5.</w:t>
      </w:r>
    </w:p>
    <w:p w14:paraId="64E24C43" w14:textId="1D4BD356" w:rsidR="00FB2FE9" w:rsidRPr="002B5D2B" w:rsidRDefault="002B5D2B" w:rsidP="002B5D2B">
      <w:pPr>
        <w:spacing w:line="276" w:lineRule="auto"/>
        <w:jc w:val="both"/>
        <w:rPr>
          <w:rFonts w:ascii="Tahoma" w:hAnsi="Tahoma" w:cs="Tahoma"/>
          <w:sz w:val="20"/>
          <w:szCs w:val="20"/>
        </w:rPr>
      </w:pPr>
      <w:r>
        <w:rPr>
          <w:rFonts w:ascii="Tahoma" w:hAnsi="Tahoma" w:cs="Tahoma"/>
          <w:sz w:val="20"/>
          <w:szCs w:val="20"/>
        </w:rPr>
        <w:t>Zhotovitel</w:t>
      </w:r>
      <w:r w:rsidRPr="002B5D2B">
        <w:rPr>
          <w:rFonts w:ascii="Tahoma" w:hAnsi="Tahoma" w:cs="Tahoma"/>
          <w:sz w:val="20"/>
          <w:szCs w:val="20"/>
        </w:rPr>
        <w:t xml:space="preserve"> je povinen minimáln</w:t>
      </w:r>
      <w:r w:rsidR="00771F1C">
        <w:rPr>
          <w:rFonts w:ascii="Tahoma" w:hAnsi="Tahoma" w:cs="Tahoma"/>
          <w:sz w:val="20"/>
          <w:szCs w:val="20"/>
        </w:rPr>
        <w:t xml:space="preserve">ě </w:t>
      </w:r>
      <w:r w:rsidR="00093ABB">
        <w:rPr>
          <w:rFonts w:ascii="Tahoma" w:hAnsi="Tahoma" w:cs="Tahoma"/>
          <w:sz w:val="20"/>
          <w:szCs w:val="20"/>
        </w:rPr>
        <w:t>po dobu 10 let od dokončení díla</w:t>
      </w:r>
      <w:r w:rsidR="005C32F2">
        <w:rPr>
          <w:rFonts w:ascii="Tahoma" w:hAnsi="Tahoma" w:cs="Tahoma"/>
          <w:sz w:val="20"/>
          <w:szCs w:val="20"/>
        </w:rPr>
        <w:t xml:space="preserve"> </w:t>
      </w:r>
      <w:r w:rsidRPr="002B5D2B">
        <w:rPr>
          <w:rFonts w:ascii="Tahoma" w:hAnsi="Tahoma" w:cs="Tahoma"/>
          <w:sz w:val="20"/>
          <w:szCs w:val="20"/>
        </w:rPr>
        <w:t xml:space="preserve">poskytovat požadované informace a dokumentaci související s realizací projektu zaměstnancům nebo zmocněncům pověřených </w:t>
      </w:r>
      <w:r w:rsidR="00426AA3" w:rsidRPr="002B5D2B">
        <w:rPr>
          <w:rFonts w:ascii="Tahoma" w:hAnsi="Tahoma" w:cs="Tahoma"/>
          <w:sz w:val="20"/>
          <w:szCs w:val="20"/>
        </w:rPr>
        <w:t xml:space="preserve">orgánů </w:t>
      </w:r>
      <w:r w:rsidR="00426AA3">
        <w:rPr>
          <w:rFonts w:ascii="Tahoma" w:hAnsi="Tahoma" w:cs="Tahoma"/>
          <w:sz w:val="20"/>
          <w:szCs w:val="20"/>
        </w:rPr>
        <w:t>(příslušného</w:t>
      </w:r>
      <w:r w:rsidRPr="002B5D2B">
        <w:rPr>
          <w:rFonts w:ascii="Tahoma" w:hAnsi="Tahoma" w:cs="Tahoma"/>
          <w:sz w:val="20"/>
          <w:szCs w:val="20"/>
        </w:rPr>
        <w:t xml:space="preserve"> orgánu finanční správy a dalších oprávněných orgánů státní správy) a je povinen vytvořit výše uvedeným osobám podmínky k provedení kontroly vztahující se k realizaci projektu a poskytnout jim při provádění kontroly součinnost.</w:t>
      </w:r>
    </w:p>
    <w:p w14:paraId="539ABC4E" w14:textId="77777777" w:rsidR="00DC3187" w:rsidRPr="00082F00" w:rsidRDefault="002B5D2B" w:rsidP="00153837">
      <w:pPr>
        <w:tabs>
          <w:tab w:val="left" w:pos="1440"/>
          <w:tab w:val="left" w:pos="6300"/>
        </w:tabs>
        <w:spacing w:line="276" w:lineRule="auto"/>
        <w:jc w:val="both"/>
        <w:rPr>
          <w:rFonts w:ascii="Tahoma" w:hAnsi="Tahoma" w:cs="Tahoma"/>
          <w:sz w:val="20"/>
          <w:szCs w:val="20"/>
        </w:rPr>
      </w:pPr>
      <w:r>
        <w:rPr>
          <w:rFonts w:ascii="Tahoma" w:hAnsi="Tahoma" w:cs="Tahoma"/>
          <w:sz w:val="20"/>
          <w:szCs w:val="20"/>
        </w:rPr>
        <w:t>6.</w:t>
      </w:r>
    </w:p>
    <w:p w14:paraId="39A5F2EE" w14:textId="491F4CD4" w:rsidR="00E0529E" w:rsidRDefault="00EE65F4" w:rsidP="004A4B99">
      <w:pPr>
        <w:spacing w:line="312" w:lineRule="auto"/>
        <w:jc w:val="both"/>
        <w:rPr>
          <w:rFonts w:ascii="Tahoma" w:hAnsi="Tahoma" w:cs="Tahoma"/>
          <w:sz w:val="20"/>
          <w:szCs w:val="20"/>
        </w:rPr>
      </w:pPr>
      <w:r w:rsidRPr="00082F00">
        <w:rPr>
          <w:rFonts w:ascii="Tahoma" w:hAnsi="Tahoma" w:cs="Tahoma"/>
          <w:sz w:val="20"/>
          <w:szCs w:val="20"/>
        </w:rPr>
        <w:t>Zhotovitel je povine</w:t>
      </w:r>
      <w:r w:rsidR="00AF034E">
        <w:rPr>
          <w:rFonts w:ascii="Tahoma" w:hAnsi="Tahoma" w:cs="Tahoma"/>
          <w:sz w:val="20"/>
          <w:szCs w:val="20"/>
        </w:rPr>
        <w:t>n doložit objednateli seznam pod</w:t>
      </w:r>
      <w:r w:rsidRPr="00082F00">
        <w:rPr>
          <w:rFonts w:ascii="Tahoma" w:hAnsi="Tahoma" w:cs="Tahoma"/>
          <w:sz w:val="20"/>
          <w:szCs w:val="20"/>
        </w:rPr>
        <w:t xml:space="preserve">dodavatelů zakázky, ve </w:t>
      </w:r>
      <w:r w:rsidR="00AF034E">
        <w:rPr>
          <w:rFonts w:ascii="Tahoma" w:hAnsi="Tahoma" w:cs="Tahoma"/>
          <w:sz w:val="20"/>
          <w:szCs w:val="20"/>
        </w:rPr>
        <w:t>kterém budou uvedeni všichni pod</w:t>
      </w:r>
      <w:r w:rsidRPr="00082F00">
        <w:rPr>
          <w:rFonts w:ascii="Tahoma" w:hAnsi="Tahoma" w:cs="Tahoma"/>
          <w:sz w:val="20"/>
          <w:szCs w:val="20"/>
        </w:rPr>
        <w:t xml:space="preserve">dodavatelé, kteří se na plnění zakázky podíleli, a to nejpozději </w:t>
      </w:r>
      <w:r w:rsidR="0020320B">
        <w:rPr>
          <w:rFonts w:ascii="Tahoma" w:hAnsi="Tahoma" w:cs="Tahoma"/>
          <w:sz w:val="20"/>
          <w:szCs w:val="20"/>
        </w:rPr>
        <w:t>při podpisu této smlouvy o</w:t>
      </w:r>
      <w:r w:rsidR="003A454A">
        <w:rPr>
          <w:rFonts w:ascii="Tahoma" w:hAnsi="Tahoma" w:cs="Tahoma"/>
          <w:sz w:val="20"/>
          <w:szCs w:val="20"/>
        </w:rPr>
        <w:t> </w:t>
      </w:r>
      <w:r w:rsidR="0020320B">
        <w:rPr>
          <w:rFonts w:ascii="Tahoma" w:hAnsi="Tahoma" w:cs="Tahoma"/>
          <w:sz w:val="20"/>
          <w:szCs w:val="20"/>
        </w:rPr>
        <w:t>dílo</w:t>
      </w:r>
      <w:r w:rsidRPr="00082F00">
        <w:rPr>
          <w:rFonts w:ascii="Tahoma" w:hAnsi="Tahoma" w:cs="Tahoma"/>
          <w:sz w:val="20"/>
          <w:szCs w:val="20"/>
        </w:rPr>
        <w:t>.</w:t>
      </w:r>
    </w:p>
    <w:p w14:paraId="40B7207F" w14:textId="77777777" w:rsidR="00EE65F4" w:rsidRPr="00082F00" w:rsidRDefault="002B5D2B" w:rsidP="00153837">
      <w:pPr>
        <w:tabs>
          <w:tab w:val="left" w:pos="1440"/>
          <w:tab w:val="left" w:pos="6300"/>
        </w:tabs>
        <w:spacing w:line="276" w:lineRule="auto"/>
        <w:jc w:val="both"/>
        <w:rPr>
          <w:rFonts w:ascii="Tahoma" w:hAnsi="Tahoma" w:cs="Tahoma"/>
          <w:sz w:val="20"/>
          <w:szCs w:val="20"/>
        </w:rPr>
      </w:pPr>
      <w:r>
        <w:rPr>
          <w:rFonts w:ascii="Tahoma" w:hAnsi="Tahoma" w:cs="Tahoma"/>
          <w:sz w:val="20"/>
          <w:szCs w:val="20"/>
        </w:rPr>
        <w:t>7</w:t>
      </w:r>
      <w:r w:rsidR="00EE65F4" w:rsidRPr="00082F00">
        <w:rPr>
          <w:rFonts w:ascii="Tahoma" w:hAnsi="Tahoma" w:cs="Tahoma"/>
          <w:sz w:val="20"/>
          <w:szCs w:val="20"/>
        </w:rPr>
        <w:t>.</w:t>
      </w:r>
    </w:p>
    <w:p w14:paraId="4C6688DE" w14:textId="15D1B902" w:rsidR="00DC3187" w:rsidRPr="00082F00" w:rsidRDefault="00DC3187" w:rsidP="00BB38A3">
      <w:pPr>
        <w:tabs>
          <w:tab w:val="left" w:pos="1440"/>
          <w:tab w:val="left" w:pos="6300"/>
        </w:tabs>
        <w:spacing w:line="276" w:lineRule="auto"/>
        <w:jc w:val="both"/>
        <w:rPr>
          <w:rFonts w:ascii="Tahoma" w:hAnsi="Tahoma" w:cs="Tahoma"/>
          <w:sz w:val="20"/>
          <w:szCs w:val="20"/>
        </w:rPr>
      </w:pPr>
      <w:r w:rsidRPr="00082F00">
        <w:rPr>
          <w:rFonts w:ascii="Tahoma" w:hAnsi="Tahoma" w:cs="Tahoma"/>
          <w:sz w:val="20"/>
          <w:szCs w:val="20"/>
        </w:rPr>
        <w:t xml:space="preserve">Veškeré případné spory vzniklé na základě této smlouvy budou řešeny primárně jednáním objednatele a </w:t>
      </w:r>
      <w:r w:rsidR="005C32F2" w:rsidRPr="00082F00">
        <w:rPr>
          <w:rFonts w:ascii="Tahoma" w:hAnsi="Tahoma" w:cs="Tahoma"/>
          <w:sz w:val="20"/>
          <w:szCs w:val="20"/>
        </w:rPr>
        <w:t>zhotovitele.</w:t>
      </w:r>
      <w:r w:rsidR="00BB38A3" w:rsidRPr="00BB38A3">
        <w:t xml:space="preserve"> </w:t>
      </w:r>
      <w:r w:rsidR="00BB38A3" w:rsidRPr="00BB38A3">
        <w:rPr>
          <w:rFonts w:ascii="Tahoma" w:hAnsi="Tahoma" w:cs="Tahoma"/>
          <w:sz w:val="20"/>
          <w:szCs w:val="20"/>
        </w:rPr>
        <w:t>Pro zamezení jakýchkoli pochyb smluvní strany konstatují, že pro řešení sporů sjednávají výlučnou jurisdikci českých soudů</w:t>
      </w:r>
      <w:r w:rsidR="00BB38A3">
        <w:rPr>
          <w:rFonts w:ascii="Tahoma" w:hAnsi="Tahoma" w:cs="Tahoma"/>
          <w:sz w:val="20"/>
          <w:szCs w:val="20"/>
        </w:rPr>
        <w:t>.</w:t>
      </w:r>
    </w:p>
    <w:p w14:paraId="149D9999" w14:textId="0A117C51" w:rsidR="00DC3187" w:rsidRPr="00082F00" w:rsidRDefault="002B5D2B" w:rsidP="00153837">
      <w:pPr>
        <w:tabs>
          <w:tab w:val="left" w:pos="1440"/>
          <w:tab w:val="left" w:pos="6300"/>
        </w:tabs>
        <w:spacing w:line="276" w:lineRule="auto"/>
        <w:jc w:val="both"/>
        <w:rPr>
          <w:rFonts w:ascii="Tahoma" w:hAnsi="Tahoma" w:cs="Tahoma"/>
          <w:sz w:val="20"/>
          <w:szCs w:val="20"/>
        </w:rPr>
      </w:pPr>
      <w:r>
        <w:rPr>
          <w:rFonts w:ascii="Tahoma" w:hAnsi="Tahoma" w:cs="Tahoma"/>
          <w:sz w:val="20"/>
          <w:szCs w:val="20"/>
        </w:rPr>
        <w:lastRenderedPageBreak/>
        <w:t>8</w:t>
      </w:r>
      <w:r w:rsidR="00DC3187" w:rsidRPr="00082F00">
        <w:rPr>
          <w:rFonts w:ascii="Tahoma" w:hAnsi="Tahoma" w:cs="Tahoma"/>
          <w:sz w:val="20"/>
          <w:szCs w:val="20"/>
        </w:rPr>
        <w:t>.</w:t>
      </w:r>
      <w:r w:rsidR="00DC3187" w:rsidRPr="00082F00">
        <w:rPr>
          <w:rFonts w:ascii="Tahoma" w:hAnsi="Tahoma" w:cs="Tahoma"/>
          <w:sz w:val="20"/>
          <w:szCs w:val="20"/>
        </w:rPr>
        <w:br/>
        <w:t xml:space="preserve">Tato smlouva je </w:t>
      </w:r>
      <w:r w:rsidR="00426AA3">
        <w:rPr>
          <w:rFonts w:ascii="Tahoma" w:hAnsi="Tahoma" w:cs="Tahoma"/>
          <w:sz w:val="20"/>
          <w:szCs w:val="20"/>
        </w:rPr>
        <w:t>vypracována v</w:t>
      </w:r>
      <w:r w:rsidR="00CA28D7">
        <w:rPr>
          <w:rFonts w:ascii="Tahoma" w:hAnsi="Tahoma" w:cs="Tahoma"/>
          <w:sz w:val="20"/>
          <w:szCs w:val="20"/>
        </w:rPr>
        <w:t>e</w:t>
      </w:r>
      <w:r w:rsidR="00426AA3">
        <w:rPr>
          <w:rFonts w:ascii="Tahoma" w:hAnsi="Tahoma" w:cs="Tahoma"/>
          <w:sz w:val="20"/>
          <w:szCs w:val="20"/>
        </w:rPr>
        <w:t xml:space="preserve"> dvou</w:t>
      </w:r>
      <w:r w:rsidR="00DC3187" w:rsidRPr="00082F00">
        <w:rPr>
          <w:rFonts w:ascii="Tahoma" w:hAnsi="Tahoma" w:cs="Tahoma"/>
          <w:sz w:val="20"/>
          <w:szCs w:val="20"/>
        </w:rPr>
        <w:t xml:space="preserve"> vyhotoveních, z nichž </w:t>
      </w:r>
      <w:r w:rsidR="00426AA3">
        <w:rPr>
          <w:rFonts w:ascii="Tahoma" w:hAnsi="Tahoma" w:cs="Tahoma"/>
          <w:sz w:val="20"/>
          <w:szCs w:val="20"/>
        </w:rPr>
        <w:t>jedno</w:t>
      </w:r>
      <w:r w:rsidR="00037DBC">
        <w:rPr>
          <w:rFonts w:ascii="Tahoma" w:hAnsi="Tahoma" w:cs="Tahoma"/>
          <w:sz w:val="20"/>
          <w:szCs w:val="20"/>
        </w:rPr>
        <w:t xml:space="preserve"> vyhotovení</w:t>
      </w:r>
      <w:r w:rsidR="00DC3187" w:rsidRPr="00082F00">
        <w:rPr>
          <w:rFonts w:ascii="Tahoma" w:hAnsi="Tahoma" w:cs="Tahoma"/>
          <w:sz w:val="20"/>
          <w:szCs w:val="20"/>
        </w:rPr>
        <w:t xml:space="preserve"> si ponechá objednatel a </w:t>
      </w:r>
      <w:r w:rsidR="00900BB5" w:rsidRPr="00082F00">
        <w:rPr>
          <w:rFonts w:ascii="Tahoma" w:hAnsi="Tahoma" w:cs="Tahoma"/>
          <w:sz w:val="20"/>
          <w:szCs w:val="20"/>
        </w:rPr>
        <w:t xml:space="preserve">jedno </w:t>
      </w:r>
      <w:r w:rsidR="00DC3187" w:rsidRPr="00082F00">
        <w:rPr>
          <w:rFonts w:ascii="Tahoma" w:hAnsi="Tahoma" w:cs="Tahoma"/>
          <w:sz w:val="20"/>
          <w:szCs w:val="20"/>
        </w:rPr>
        <w:t>vyhotovení zhotovitel.</w:t>
      </w:r>
    </w:p>
    <w:p w14:paraId="7D1A3A1A" w14:textId="77777777" w:rsidR="00DC3187" w:rsidRPr="00082F00" w:rsidRDefault="002B5D2B" w:rsidP="00153837">
      <w:pPr>
        <w:tabs>
          <w:tab w:val="left" w:pos="1440"/>
          <w:tab w:val="left" w:pos="6300"/>
        </w:tabs>
        <w:spacing w:line="276" w:lineRule="auto"/>
        <w:jc w:val="both"/>
        <w:rPr>
          <w:rFonts w:ascii="Tahoma" w:hAnsi="Tahoma" w:cs="Tahoma"/>
          <w:sz w:val="20"/>
          <w:szCs w:val="20"/>
        </w:rPr>
      </w:pPr>
      <w:r>
        <w:rPr>
          <w:rFonts w:ascii="Tahoma" w:hAnsi="Tahoma" w:cs="Tahoma"/>
          <w:sz w:val="20"/>
          <w:szCs w:val="20"/>
        </w:rPr>
        <w:t>9</w:t>
      </w:r>
      <w:r w:rsidR="00DC3187" w:rsidRPr="00082F00">
        <w:rPr>
          <w:rFonts w:ascii="Tahoma" w:hAnsi="Tahoma" w:cs="Tahoma"/>
          <w:sz w:val="20"/>
          <w:szCs w:val="20"/>
        </w:rPr>
        <w:t>.</w:t>
      </w:r>
    </w:p>
    <w:p w14:paraId="7BE080BB" w14:textId="10ABC8E8" w:rsidR="002D6B82" w:rsidRDefault="00DC3187" w:rsidP="00153837">
      <w:pPr>
        <w:tabs>
          <w:tab w:val="left" w:pos="1440"/>
          <w:tab w:val="left" w:pos="6300"/>
        </w:tabs>
        <w:spacing w:line="276" w:lineRule="auto"/>
        <w:jc w:val="both"/>
        <w:rPr>
          <w:rFonts w:ascii="Tahoma" w:hAnsi="Tahoma" w:cs="Tahoma"/>
          <w:sz w:val="20"/>
          <w:szCs w:val="20"/>
        </w:rPr>
      </w:pPr>
      <w:r w:rsidRPr="00082F00">
        <w:rPr>
          <w:rFonts w:ascii="Tahoma" w:hAnsi="Tahoma" w:cs="Tahoma"/>
          <w:sz w:val="20"/>
          <w:szCs w:val="20"/>
        </w:rPr>
        <w:t xml:space="preserve">Zhotovitel není oprávněn postupovat pohledávky </w:t>
      </w:r>
      <w:r w:rsidR="00CA110F">
        <w:rPr>
          <w:rFonts w:ascii="Tahoma" w:hAnsi="Tahoma" w:cs="Tahoma"/>
          <w:sz w:val="20"/>
          <w:szCs w:val="20"/>
        </w:rPr>
        <w:t>za</w:t>
      </w:r>
      <w:r w:rsidR="00CA110F" w:rsidRPr="00082F00">
        <w:rPr>
          <w:rFonts w:ascii="Tahoma" w:hAnsi="Tahoma" w:cs="Tahoma"/>
          <w:sz w:val="20"/>
          <w:szCs w:val="20"/>
        </w:rPr>
        <w:t xml:space="preserve"> </w:t>
      </w:r>
      <w:r w:rsidRPr="00082F00">
        <w:rPr>
          <w:rFonts w:ascii="Tahoma" w:hAnsi="Tahoma" w:cs="Tahoma"/>
          <w:sz w:val="20"/>
          <w:szCs w:val="20"/>
        </w:rPr>
        <w:t>objednatel</w:t>
      </w:r>
      <w:r w:rsidR="00CA110F">
        <w:rPr>
          <w:rFonts w:ascii="Tahoma" w:hAnsi="Tahoma" w:cs="Tahoma"/>
          <w:sz w:val="20"/>
          <w:szCs w:val="20"/>
        </w:rPr>
        <w:t>em</w:t>
      </w:r>
      <w:r w:rsidRPr="00082F00">
        <w:rPr>
          <w:rFonts w:ascii="Tahoma" w:hAnsi="Tahoma" w:cs="Tahoma"/>
          <w:sz w:val="20"/>
          <w:szCs w:val="20"/>
        </w:rPr>
        <w:t xml:space="preserve"> třetím osobám.</w:t>
      </w:r>
    </w:p>
    <w:p w14:paraId="3661ECEB" w14:textId="543EEAD1" w:rsidR="00B34E62" w:rsidRPr="00082F00" w:rsidRDefault="002B5D2B" w:rsidP="00153837">
      <w:pPr>
        <w:tabs>
          <w:tab w:val="left" w:pos="1440"/>
          <w:tab w:val="left" w:pos="6300"/>
        </w:tabs>
        <w:spacing w:line="276" w:lineRule="auto"/>
        <w:jc w:val="both"/>
        <w:rPr>
          <w:rFonts w:ascii="Tahoma" w:hAnsi="Tahoma" w:cs="Tahoma"/>
          <w:sz w:val="20"/>
          <w:szCs w:val="20"/>
        </w:rPr>
      </w:pPr>
      <w:r>
        <w:rPr>
          <w:rFonts w:ascii="Tahoma" w:hAnsi="Tahoma" w:cs="Tahoma"/>
          <w:sz w:val="20"/>
          <w:szCs w:val="20"/>
        </w:rPr>
        <w:t>10</w:t>
      </w:r>
      <w:r w:rsidR="00B34E62" w:rsidRPr="00082F00">
        <w:rPr>
          <w:rFonts w:ascii="Tahoma" w:hAnsi="Tahoma" w:cs="Tahoma"/>
          <w:sz w:val="20"/>
          <w:szCs w:val="20"/>
        </w:rPr>
        <w:t xml:space="preserve">. </w:t>
      </w:r>
    </w:p>
    <w:p w14:paraId="11FED114" w14:textId="5894A0EC" w:rsidR="00651E5B" w:rsidRDefault="00B34E62" w:rsidP="00153837">
      <w:pPr>
        <w:tabs>
          <w:tab w:val="left" w:pos="1440"/>
          <w:tab w:val="left" w:pos="6300"/>
        </w:tabs>
        <w:spacing w:line="276" w:lineRule="auto"/>
        <w:jc w:val="both"/>
        <w:rPr>
          <w:rFonts w:ascii="Tahoma" w:hAnsi="Tahoma" w:cs="Tahoma"/>
          <w:sz w:val="20"/>
          <w:szCs w:val="20"/>
        </w:rPr>
      </w:pPr>
      <w:r w:rsidRPr="00082F00">
        <w:rPr>
          <w:rFonts w:ascii="Tahoma" w:hAnsi="Tahoma" w:cs="Tahoma"/>
          <w:sz w:val="20"/>
          <w:szCs w:val="20"/>
        </w:rPr>
        <w:t>Obě strany prohlašují, že došlo k dohodě o celém rozsahu této smlouvy.</w:t>
      </w:r>
      <w:r w:rsidR="00E22B62">
        <w:rPr>
          <w:rFonts w:ascii="Tahoma" w:hAnsi="Tahoma" w:cs="Tahoma"/>
          <w:sz w:val="20"/>
          <w:szCs w:val="20"/>
        </w:rPr>
        <w:t xml:space="preserve"> </w:t>
      </w:r>
      <w:r w:rsidR="00E22B62" w:rsidRPr="00E22B62">
        <w:rPr>
          <w:rFonts w:ascii="Tahoma" w:hAnsi="Tahoma" w:cs="Tahoma"/>
          <w:sz w:val="20"/>
          <w:szCs w:val="20"/>
        </w:rPr>
        <w:t>Současně prohlašují, že tato smlouva nebyla sjednána v tísni ani za jinak jednostranně nevýhodných podmínek, či jiným způsobem vynucena, na důkaz čehož připojují níže své vlastnoruční podpisy</w:t>
      </w:r>
      <w:r w:rsidR="00E22B62">
        <w:rPr>
          <w:rFonts w:ascii="Tahoma" w:hAnsi="Tahoma" w:cs="Tahoma"/>
          <w:sz w:val="20"/>
          <w:szCs w:val="20"/>
        </w:rPr>
        <w:t>.</w:t>
      </w:r>
    </w:p>
    <w:p w14:paraId="20CFAE9F" w14:textId="059287A6" w:rsidR="00BB38A3" w:rsidRDefault="00BB38A3" w:rsidP="00153837">
      <w:pPr>
        <w:tabs>
          <w:tab w:val="left" w:pos="1440"/>
          <w:tab w:val="left" w:pos="6300"/>
        </w:tabs>
        <w:spacing w:line="276" w:lineRule="auto"/>
        <w:jc w:val="both"/>
        <w:rPr>
          <w:rFonts w:ascii="Tahoma" w:hAnsi="Tahoma" w:cs="Tahoma"/>
          <w:sz w:val="20"/>
          <w:szCs w:val="20"/>
        </w:rPr>
      </w:pPr>
      <w:r>
        <w:rPr>
          <w:rFonts w:ascii="Tahoma" w:hAnsi="Tahoma" w:cs="Tahoma"/>
          <w:sz w:val="20"/>
          <w:szCs w:val="20"/>
        </w:rPr>
        <w:t>11.</w:t>
      </w:r>
    </w:p>
    <w:p w14:paraId="6BA4CC0C" w14:textId="77A7A0A3" w:rsidR="00426AA3" w:rsidRPr="00BB38A3" w:rsidRDefault="00BB38A3" w:rsidP="00BB38A3">
      <w:pPr>
        <w:tabs>
          <w:tab w:val="left" w:pos="1440"/>
          <w:tab w:val="left" w:pos="6300"/>
        </w:tabs>
        <w:spacing w:line="276" w:lineRule="auto"/>
        <w:jc w:val="both"/>
        <w:rPr>
          <w:rFonts w:ascii="Tahoma" w:hAnsi="Tahoma" w:cs="Tahoma"/>
          <w:sz w:val="20"/>
          <w:szCs w:val="20"/>
        </w:rPr>
      </w:pPr>
      <w:r w:rsidRPr="00BB38A3">
        <w:rPr>
          <w:rFonts w:ascii="Tahoma" w:hAnsi="Tahoma" w:cs="Tahoma"/>
          <w:sz w:val="20"/>
          <w:szCs w:val="20"/>
        </w:rPr>
        <w:t xml:space="preserve">V případě, že se ke kterémukoli ustanovení této smlouvy či k jeho části podle </w:t>
      </w:r>
      <w:r>
        <w:rPr>
          <w:rFonts w:ascii="Tahoma" w:hAnsi="Tahoma" w:cs="Tahoma"/>
          <w:sz w:val="20"/>
          <w:szCs w:val="20"/>
        </w:rPr>
        <w:t>občanského zákoníku</w:t>
      </w:r>
      <w:r w:rsidRPr="00BB38A3">
        <w:rPr>
          <w:rFonts w:ascii="Tahoma" w:hAnsi="Tahoma" w:cs="Tahoma"/>
          <w:sz w:val="20"/>
          <w:szCs w:val="20"/>
        </w:rPr>
        <w:t xml:space="preserve"> jako ke zdánlivému právnímu jednání nepřihlíží, nebo že kterékoli ustanovení této smlouvy či jeho část je nebo se stane neplatným, neúčinným a/nebo nevymahatelným, oddělí se v příslušném rozsahu od ostatních ujednání této smlouvy a nebude mít žádný vliv na platnost, účinnost a vymahatelnost ostatních ujednání této smlouvy. Smluvní strany se zavazují nahradit takové zdánlivé, nebo neplatné, neúčinné a/nebo nevymahatelné ustanovení či jeho část ustanovením novým, které bude platné, účinné a vymahatelné a jehož věcný obsah a ekonomický význam bude shodný nebo co nejvíce podobný nahrazovanému ustanovení tak, aby účel a smysl této smlouvy zůstal zachován.</w:t>
      </w:r>
    </w:p>
    <w:p w14:paraId="143FC542" w14:textId="77777777" w:rsidR="00BB38A3" w:rsidRDefault="00BB38A3" w:rsidP="00BB38A3">
      <w:pPr>
        <w:tabs>
          <w:tab w:val="left" w:pos="1440"/>
          <w:tab w:val="left" w:pos="6300"/>
        </w:tabs>
        <w:spacing w:line="276" w:lineRule="auto"/>
        <w:jc w:val="both"/>
        <w:rPr>
          <w:rFonts w:ascii="Tahoma" w:hAnsi="Tahoma" w:cs="Tahoma"/>
          <w:sz w:val="20"/>
          <w:szCs w:val="20"/>
        </w:rPr>
      </w:pPr>
      <w:r w:rsidRPr="00BB38A3">
        <w:rPr>
          <w:rFonts w:ascii="Tahoma" w:hAnsi="Tahoma" w:cs="Tahoma"/>
          <w:sz w:val="20"/>
          <w:szCs w:val="20"/>
        </w:rPr>
        <w:t>1</w:t>
      </w:r>
      <w:r>
        <w:rPr>
          <w:rFonts w:ascii="Tahoma" w:hAnsi="Tahoma" w:cs="Tahoma"/>
          <w:sz w:val="20"/>
          <w:szCs w:val="20"/>
        </w:rPr>
        <w:t>2.</w:t>
      </w:r>
    </w:p>
    <w:p w14:paraId="55C19E8C" w14:textId="486FFA26" w:rsidR="00BB38A3" w:rsidRPr="00BB38A3" w:rsidRDefault="00BB38A3" w:rsidP="001A3626">
      <w:pPr>
        <w:spacing w:line="276" w:lineRule="auto"/>
        <w:jc w:val="both"/>
        <w:rPr>
          <w:rFonts w:ascii="Tahoma" w:hAnsi="Tahoma" w:cs="Tahoma"/>
          <w:sz w:val="20"/>
          <w:szCs w:val="20"/>
        </w:rPr>
      </w:pPr>
      <w:r w:rsidRPr="00BB38A3">
        <w:rPr>
          <w:rFonts w:ascii="Tahoma" w:hAnsi="Tahoma" w:cs="Tahoma"/>
          <w:sz w:val="20"/>
          <w:szCs w:val="20"/>
        </w:rPr>
        <w:t xml:space="preserve">Smluvní strany se dohodly, že ustanovení § 577 </w:t>
      </w:r>
      <w:r>
        <w:rPr>
          <w:rFonts w:ascii="Tahoma" w:hAnsi="Tahoma" w:cs="Tahoma"/>
          <w:sz w:val="20"/>
          <w:szCs w:val="20"/>
        </w:rPr>
        <w:t>občanského zákoníku</w:t>
      </w:r>
      <w:r w:rsidRPr="00BB38A3">
        <w:rPr>
          <w:rFonts w:ascii="Tahoma" w:hAnsi="Tahoma" w:cs="Tahoma"/>
          <w:sz w:val="20"/>
          <w:szCs w:val="20"/>
        </w:rPr>
        <w:t xml:space="preserve"> se nepoužije. Určení množstevního, časového, územního nebo jiného rozsahu v této smlouvě je pevně určeno autonomní dohodou smluvních stran a soud není oprávněn dohodu smluvních stran v tomto smyslu měnit.</w:t>
      </w:r>
    </w:p>
    <w:p w14:paraId="61A7657F" w14:textId="77777777" w:rsidR="00E22B62" w:rsidRDefault="00BB38A3" w:rsidP="00BB38A3">
      <w:pPr>
        <w:tabs>
          <w:tab w:val="left" w:pos="1440"/>
          <w:tab w:val="left" w:pos="6300"/>
        </w:tabs>
        <w:spacing w:line="276" w:lineRule="auto"/>
        <w:jc w:val="both"/>
        <w:rPr>
          <w:rFonts w:ascii="Tahoma" w:hAnsi="Tahoma" w:cs="Tahoma"/>
          <w:sz w:val="20"/>
          <w:szCs w:val="20"/>
        </w:rPr>
      </w:pPr>
      <w:r w:rsidRPr="00BB38A3">
        <w:rPr>
          <w:rFonts w:ascii="Tahoma" w:hAnsi="Tahoma" w:cs="Tahoma"/>
          <w:sz w:val="20"/>
          <w:szCs w:val="20"/>
        </w:rPr>
        <w:t>1</w:t>
      </w:r>
      <w:r>
        <w:rPr>
          <w:rFonts w:ascii="Tahoma" w:hAnsi="Tahoma" w:cs="Tahoma"/>
          <w:sz w:val="20"/>
          <w:szCs w:val="20"/>
        </w:rPr>
        <w:t xml:space="preserve">3. </w:t>
      </w:r>
    </w:p>
    <w:p w14:paraId="616A94E3" w14:textId="6DEDA87A" w:rsidR="00BB38A3" w:rsidRDefault="00BB38A3" w:rsidP="00BB38A3">
      <w:pPr>
        <w:tabs>
          <w:tab w:val="left" w:pos="1440"/>
          <w:tab w:val="left" w:pos="6300"/>
        </w:tabs>
        <w:spacing w:line="276" w:lineRule="auto"/>
        <w:jc w:val="both"/>
        <w:rPr>
          <w:rFonts w:ascii="Tahoma" w:hAnsi="Tahoma" w:cs="Tahoma"/>
          <w:sz w:val="20"/>
          <w:szCs w:val="20"/>
        </w:rPr>
      </w:pPr>
      <w:r w:rsidRPr="00BB38A3">
        <w:rPr>
          <w:rFonts w:ascii="Tahoma" w:hAnsi="Tahoma" w:cs="Tahoma"/>
          <w:sz w:val="20"/>
          <w:szCs w:val="20"/>
        </w:rPr>
        <w:t xml:space="preserve">Dle § 1765 </w:t>
      </w:r>
      <w:r>
        <w:rPr>
          <w:rFonts w:ascii="Tahoma" w:hAnsi="Tahoma" w:cs="Tahoma"/>
          <w:sz w:val="20"/>
          <w:szCs w:val="20"/>
        </w:rPr>
        <w:t>občanského zákoníku</w:t>
      </w:r>
      <w:r w:rsidRPr="00BB38A3">
        <w:rPr>
          <w:rFonts w:ascii="Tahoma" w:hAnsi="Tahoma" w:cs="Tahoma"/>
          <w:sz w:val="20"/>
          <w:szCs w:val="20"/>
        </w:rPr>
        <w:t xml:space="preserve"> na sebe zhotovitel převzal nebezpečí změny okolností. Před uzavřením smlouvy smluvní strany zvážily hospodářskou, ekonomickou i faktickou situaci a jsou si plně vědomy okolností smlouvy. Zhotovitel není oprávněn domáhat se změny smlouvy v tomto smyslu u soudu</w:t>
      </w:r>
      <w:r>
        <w:rPr>
          <w:rFonts w:ascii="Tahoma" w:hAnsi="Tahoma" w:cs="Tahoma"/>
          <w:sz w:val="20"/>
          <w:szCs w:val="20"/>
        </w:rPr>
        <w:t>.</w:t>
      </w:r>
    </w:p>
    <w:p w14:paraId="51654D60" w14:textId="2819F0CE" w:rsidR="00E22B62" w:rsidRDefault="00E22B62" w:rsidP="00BB38A3">
      <w:pPr>
        <w:tabs>
          <w:tab w:val="left" w:pos="1440"/>
          <w:tab w:val="left" w:pos="6300"/>
        </w:tabs>
        <w:spacing w:line="276" w:lineRule="auto"/>
        <w:jc w:val="both"/>
        <w:rPr>
          <w:rFonts w:ascii="Tahoma" w:hAnsi="Tahoma" w:cs="Tahoma"/>
          <w:sz w:val="20"/>
          <w:szCs w:val="20"/>
        </w:rPr>
      </w:pPr>
      <w:r>
        <w:rPr>
          <w:rFonts w:ascii="Tahoma" w:hAnsi="Tahoma" w:cs="Tahoma"/>
          <w:sz w:val="20"/>
          <w:szCs w:val="20"/>
        </w:rPr>
        <w:t>14.</w:t>
      </w:r>
    </w:p>
    <w:p w14:paraId="0F919714" w14:textId="5BDAF69B" w:rsidR="00356028" w:rsidRPr="00E22B62" w:rsidRDefault="00E22B62" w:rsidP="00E22B62">
      <w:pPr>
        <w:tabs>
          <w:tab w:val="left" w:pos="1440"/>
          <w:tab w:val="left" w:pos="6300"/>
        </w:tabs>
        <w:spacing w:line="276" w:lineRule="auto"/>
        <w:jc w:val="both"/>
        <w:rPr>
          <w:rFonts w:ascii="Tahoma" w:hAnsi="Tahoma" w:cs="Tahoma"/>
          <w:sz w:val="20"/>
          <w:szCs w:val="20"/>
        </w:rPr>
      </w:pPr>
      <w:r w:rsidRPr="00E22B62">
        <w:rPr>
          <w:rFonts w:ascii="Tahoma" w:hAnsi="Tahoma" w:cs="Tahoma"/>
          <w:sz w:val="20"/>
          <w:szCs w:val="20"/>
        </w:rPr>
        <w:t>Tato smlouva nabývá platnosti dnem jejího podpisu oběma smluvními stranami.</w:t>
      </w:r>
    </w:p>
    <w:p w14:paraId="34DE737D" w14:textId="77777777" w:rsidR="00E723D6" w:rsidRPr="00153837" w:rsidRDefault="00E723D6" w:rsidP="00153837">
      <w:pPr>
        <w:spacing w:line="276" w:lineRule="auto"/>
        <w:rPr>
          <w:rFonts w:ascii="Tahoma" w:hAnsi="Tahoma" w:cs="Tahoma"/>
          <w:sz w:val="20"/>
          <w:szCs w:val="20"/>
          <w:highlight w:val="yellow"/>
        </w:rPr>
      </w:pPr>
    </w:p>
    <w:p w14:paraId="32C65841" w14:textId="77777777" w:rsidR="00C67A52" w:rsidRPr="00153837" w:rsidRDefault="000D04CA" w:rsidP="00153837">
      <w:pPr>
        <w:pStyle w:val="Nadpis1"/>
        <w:tabs>
          <w:tab w:val="left" w:pos="1440"/>
          <w:tab w:val="left" w:pos="6300"/>
        </w:tabs>
        <w:spacing w:line="276" w:lineRule="auto"/>
        <w:ind w:right="1"/>
        <w:rPr>
          <w:rFonts w:ascii="Tahoma" w:hAnsi="Tahoma" w:cs="Tahoma"/>
          <w:sz w:val="20"/>
          <w:szCs w:val="20"/>
        </w:rPr>
      </w:pPr>
      <w:r w:rsidRPr="00153837">
        <w:rPr>
          <w:rFonts w:ascii="Tahoma" w:hAnsi="Tahoma" w:cs="Tahoma"/>
          <w:sz w:val="20"/>
          <w:szCs w:val="20"/>
        </w:rPr>
        <w:t>X</w:t>
      </w:r>
      <w:r w:rsidR="003F782C">
        <w:rPr>
          <w:rFonts w:ascii="Tahoma" w:hAnsi="Tahoma" w:cs="Tahoma"/>
          <w:sz w:val="20"/>
          <w:szCs w:val="20"/>
        </w:rPr>
        <w:t>VIII</w:t>
      </w:r>
      <w:r w:rsidR="00335D2F" w:rsidRPr="00153837">
        <w:rPr>
          <w:rFonts w:ascii="Tahoma" w:hAnsi="Tahoma" w:cs="Tahoma"/>
          <w:sz w:val="20"/>
          <w:szCs w:val="20"/>
        </w:rPr>
        <w:t>. Přílohy k této smlouvě</w:t>
      </w:r>
    </w:p>
    <w:p w14:paraId="7E348ED9" w14:textId="77777777" w:rsidR="00F97A4A" w:rsidRPr="00153837" w:rsidRDefault="003B257F" w:rsidP="00F97A4A">
      <w:pPr>
        <w:tabs>
          <w:tab w:val="left" w:pos="1440"/>
          <w:tab w:val="left" w:pos="6300"/>
        </w:tabs>
        <w:spacing w:line="276" w:lineRule="auto"/>
        <w:ind w:right="1"/>
        <w:rPr>
          <w:rFonts w:ascii="Tahoma" w:hAnsi="Tahoma" w:cs="Tahoma"/>
          <w:sz w:val="20"/>
          <w:szCs w:val="20"/>
        </w:rPr>
      </w:pPr>
      <w:r w:rsidRPr="00153837">
        <w:rPr>
          <w:rFonts w:ascii="Tahoma" w:hAnsi="Tahoma" w:cs="Tahoma"/>
          <w:sz w:val="20"/>
          <w:szCs w:val="20"/>
        </w:rPr>
        <w:t>1.</w:t>
      </w:r>
      <w:r w:rsidRPr="00153837">
        <w:rPr>
          <w:rFonts w:ascii="Tahoma" w:hAnsi="Tahoma" w:cs="Tahoma"/>
          <w:sz w:val="20"/>
          <w:szCs w:val="20"/>
        </w:rPr>
        <w:br/>
      </w:r>
      <w:r w:rsidR="00F97A4A" w:rsidRPr="00153837">
        <w:rPr>
          <w:rFonts w:ascii="Tahoma" w:hAnsi="Tahoma" w:cs="Tahoma"/>
          <w:sz w:val="20"/>
          <w:szCs w:val="20"/>
        </w:rPr>
        <w:t xml:space="preserve">Příloha č. </w:t>
      </w:r>
      <w:r w:rsidR="00F97A4A">
        <w:rPr>
          <w:rFonts w:ascii="Tahoma" w:hAnsi="Tahoma" w:cs="Tahoma"/>
          <w:sz w:val="20"/>
          <w:szCs w:val="20"/>
        </w:rPr>
        <w:t>1</w:t>
      </w:r>
      <w:r w:rsidR="00F97A4A" w:rsidRPr="00153837">
        <w:rPr>
          <w:rFonts w:ascii="Tahoma" w:hAnsi="Tahoma" w:cs="Tahoma"/>
          <w:sz w:val="20"/>
          <w:szCs w:val="20"/>
        </w:rPr>
        <w:t xml:space="preserve"> – Projektová dokumentace k provedení díla (bude doplněno objednatelem před uzavřením smlouvy)</w:t>
      </w:r>
    </w:p>
    <w:p w14:paraId="415927D9" w14:textId="5B1C370E" w:rsidR="00717CA7" w:rsidRDefault="003B257F" w:rsidP="00153837">
      <w:pPr>
        <w:tabs>
          <w:tab w:val="left" w:pos="1440"/>
          <w:tab w:val="left" w:pos="6300"/>
        </w:tabs>
        <w:spacing w:line="276" w:lineRule="auto"/>
        <w:ind w:right="1"/>
        <w:rPr>
          <w:rFonts w:ascii="Tahoma" w:hAnsi="Tahoma" w:cs="Tahoma"/>
          <w:sz w:val="20"/>
          <w:szCs w:val="20"/>
        </w:rPr>
      </w:pPr>
      <w:r w:rsidRPr="00153837">
        <w:rPr>
          <w:rFonts w:ascii="Tahoma" w:hAnsi="Tahoma" w:cs="Tahoma"/>
          <w:sz w:val="20"/>
          <w:szCs w:val="20"/>
        </w:rPr>
        <w:t xml:space="preserve">Příloha č. </w:t>
      </w:r>
      <w:r w:rsidR="00F97A4A">
        <w:rPr>
          <w:rFonts w:ascii="Tahoma" w:hAnsi="Tahoma" w:cs="Tahoma"/>
          <w:sz w:val="20"/>
          <w:szCs w:val="20"/>
        </w:rPr>
        <w:t>2</w:t>
      </w:r>
      <w:r w:rsidRPr="00153837">
        <w:rPr>
          <w:rFonts w:ascii="Tahoma" w:hAnsi="Tahoma" w:cs="Tahoma"/>
          <w:sz w:val="20"/>
          <w:szCs w:val="20"/>
        </w:rPr>
        <w:t xml:space="preserve"> – Oceněný</w:t>
      </w:r>
      <w:r w:rsidR="00717CA7" w:rsidRPr="00153837">
        <w:rPr>
          <w:rFonts w:ascii="Tahoma" w:hAnsi="Tahoma" w:cs="Tahoma"/>
          <w:sz w:val="20"/>
          <w:szCs w:val="20"/>
        </w:rPr>
        <w:t xml:space="preserve"> </w:t>
      </w:r>
      <w:r w:rsidR="00EE65F4">
        <w:rPr>
          <w:rFonts w:ascii="Tahoma" w:hAnsi="Tahoma" w:cs="Tahoma"/>
          <w:sz w:val="20"/>
          <w:szCs w:val="20"/>
        </w:rPr>
        <w:t>výkaz výměr</w:t>
      </w:r>
    </w:p>
    <w:p w14:paraId="145A83FB" w14:textId="77777777" w:rsidR="003F782C" w:rsidRDefault="003F782C" w:rsidP="00153837">
      <w:pPr>
        <w:tabs>
          <w:tab w:val="left" w:pos="1440"/>
          <w:tab w:val="left" w:pos="4820"/>
          <w:tab w:val="left" w:pos="6300"/>
        </w:tabs>
        <w:spacing w:line="276" w:lineRule="auto"/>
        <w:ind w:right="1"/>
        <w:rPr>
          <w:rFonts w:ascii="Tahoma" w:hAnsi="Tahoma" w:cs="Tahoma"/>
          <w:sz w:val="20"/>
          <w:szCs w:val="20"/>
        </w:rPr>
      </w:pPr>
    </w:p>
    <w:p w14:paraId="6F85E6FB" w14:textId="77777777" w:rsidR="00717CA7" w:rsidRPr="00153837" w:rsidRDefault="00D66F6D" w:rsidP="00153837">
      <w:pPr>
        <w:tabs>
          <w:tab w:val="left" w:pos="1440"/>
          <w:tab w:val="left" w:pos="4820"/>
          <w:tab w:val="left" w:pos="6300"/>
        </w:tabs>
        <w:spacing w:line="276" w:lineRule="auto"/>
        <w:ind w:right="1"/>
        <w:rPr>
          <w:rFonts w:ascii="Tahoma" w:hAnsi="Tahoma" w:cs="Tahoma"/>
          <w:sz w:val="20"/>
          <w:szCs w:val="20"/>
        </w:rPr>
      </w:pPr>
      <w:r>
        <w:rPr>
          <w:rFonts w:ascii="Tahoma" w:hAnsi="Tahoma" w:cs="Tahoma"/>
          <w:sz w:val="20"/>
          <w:szCs w:val="20"/>
        </w:rPr>
        <w:t xml:space="preserve">V ……………… dne…………  </w:t>
      </w:r>
      <w:r w:rsidR="00717CA7" w:rsidRPr="00153837">
        <w:rPr>
          <w:rFonts w:ascii="Tahoma" w:hAnsi="Tahoma" w:cs="Tahoma"/>
          <w:sz w:val="20"/>
          <w:szCs w:val="20"/>
        </w:rPr>
        <w:t xml:space="preserve">           </w:t>
      </w:r>
      <w:r>
        <w:rPr>
          <w:rFonts w:ascii="Tahoma" w:hAnsi="Tahoma" w:cs="Tahoma"/>
          <w:sz w:val="20"/>
          <w:szCs w:val="20"/>
        </w:rPr>
        <w:t xml:space="preserve">  </w:t>
      </w:r>
      <w:r w:rsidR="00717CA7" w:rsidRPr="00153837">
        <w:rPr>
          <w:rFonts w:ascii="Tahoma" w:hAnsi="Tahoma" w:cs="Tahoma"/>
          <w:sz w:val="20"/>
          <w:szCs w:val="20"/>
        </w:rPr>
        <w:t xml:space="preserve">                                               </w:t>
      </w:r>
      <w:r>
        <w:rPr>
          <w:rFonts w:ascii="Tahoma" w:hAnsi="Tahoma" w:cs="Tahoma"/>
          <w:sz w:val="20"/>
          <w:szCs w:val="20"/>
        </w:rPr>
        <w:t>V ……………… dne…………</w:t>
      </w:r>
    </w:p>
    <w:p w14:paraId="7EFB313A" w14:textId="77777777" w:rsidR="003F782C" w:rsidRDefault="003F782C" w:rsidP="00153837">
      <w:pPr>
        <w:tabs>
          <w:tab w:val="left" w:pos="1440"/>
          <w:tab w:val="left" w:pos="4820"/>
          <w:tab w:val="left" w:pos="6300"/>
        </w:tabs>
        <w:spacing w:line="276" w:lineRule="auto"/>
        <w:ind w:right="1"/>
        <w:rPr>
          <w:rFonts w:ascii="Tahoma" w:hAnsi="Tahoma" w:cs="Tahoma"/>
          <w:sz w:val="20"/>
          <w:szCs w:val="20"/>
        </w:rPr>
      </w:pPr>
    </w:p>
    <w:p w14:paraId="5F65D805" w14:textId="77777777" w:rsidR="00C909A3" w:rsidRDefault="00C909A3" w:rsidP="00153837">
      <w:pPr>
        <w:tabs>
          <w:tab w:val="left" w:pos="1440"/>
          <w:tab w:val="left" w:pos="4820"/>
          <w:tab w:val="left" w:pos="6300"/>
        </w:tabs>
        <w:spacing w:line="276" w:lineRule="auto"/>
        <w:ind w:right="1"/>
        <w:rPr>
          <w:rFonts w:ascii="Tahoma" w:hAnsi="Tahoma" w:cs="Tahoma"/>
          <w:sz w:val="20"/>
          <w:szCs w:val="20"/>
        </w:rPr>
      </w:pPr>
    </w:p>
    <w:p w14:paraId="611D261C" w14:textId="77777777" w:rsidR="00717CA7" w:rsidRPr="00153837" w:rsidRDefault="001A23D3" w:rsidP="001A23D3">
      <w:pPr>
        <w:tabs>
          <w:tab w:val="center" w:pos="1701"/>
          <w:tab w:val="center" w:pos="7371"/>
        </w:tabs>
        <w:spacing w:line="276" w:lineRule="auto"/>
        <w:ind w:right="1"/>
        <w:rPr>
          <w:rFonts w:ascii="Tahoma" w:hAnsi="Tahoma" w:cs="Tahoma"/>
          <w:sz w:val="20"/>
          <w:szCs w:val="20"/>
        </w:rPr>
      </w:pPr>
      <w:r>
        <w:rPr>
          <w:rFonts w:ascii="Tahoma" w:hAnsi="Tahoma" w:cs="Tahoma"/>
          <w:sz w:val="20"/>
          <w:szCs w:val="20"/>
        </w:rPr>
        <w:tab/>
      </w:r>
      <w:r w:rsidR="00717CA7" w:rsidRPr="00153837">
        <w:rPr>
          <w:rFonts w:ascii="Tahoma" w:hAnsi="Tahoma" w:cs="Tahoma"/>
          <w:sz w:val="20"/>
          <w:szCs w:val="20"/>
        </w:rPr>
        <w:t>………………………………</w:t>
      </w:r>
      <w:r w:rsidR="00DC7358">
        <w:rPr>
          <w:rFonts w:ascii="Tahoma" w:hAnsi="Tahoma" w:cs="Tahoma"/>
          <w:sz w:val="20"/>
          <w:szCs w:val="20"/>
        </w:rPr>
        <w:t>…</w:t>
      </w:r>
      <w:r w:rsidR="003F4787" w:rsidRPr="00153837">
        <w:rPr>
          <w:rFonts w:ascii="Tahoma" w:hAnsi="Tahoma" w:cs="Tahoma"/>
          <w:sz w:val="20"/>
          <w:szCs w:val="20"/>
        </w:rPr>
        <w:tab/>
      </w:r>
      <w:r w:rsidR="00717CA7" w:rsidRPr="00153837">
        <w:rPr>
          <w:rFonts w:ascii="Tahoma" w:hAnsi="Tahoma" w:cs="Tahoma"/>
          <w:sz w:val="20"/>
          <w:szCs w:val="20"/>
          <w:highlight w:val="yellow"/>
        </w:rPr>
        <w:t>………………………………</w:t>
      </w:r>
    </w:p>
    <w:p w14:paraId="364BE866" w14:textId="4E44E1A6" w:rsidR="00E77853" w:rsidRPr="00153837" w:rsidRDefault="00EF4D93" w:rsidP="0095685D">
      <w:pPr>
        <w:tabs>
          <w:tab w:val="center" w:pos="1985"/>
          <w:tab w:val="center" w:pos="7371"/>
        </w:tabs>
        <w:spacing w:line="276" w:lineRule="auto"/>
        <w:ind w:right="1"/>
        <w:rPr>
          <w:rFonts w:ascii="Tahoma" w:hAnsi="Tahoma" w:cs="Tahoma"/>
          <w:sz w:val="20"/>
          <w:szCs w:val="20"/>
        </w:rPr>
      </w:pPr>
      <w:r>
        <w:rPr>
          <w:rFonts w:ascii="Tahoma" w:hAnsi="Tahoma" w:cs="Tahoma"/>
          <w:sz w:val="20"/>
          <w:szCs w:val="20"/>
        </w:rPr>
        <w:t xml:space="preserve">     </w:t>
      </w:r>
      <w:r w:rsidR="0095685D">
        <w:rPr>
          <w:rFonts w:ascii="Tahoma" w:hAnsi="Tahoma" w:cs="Tahoma"/>
          <w:sz w:val="20"/>
          <w:szCs w:val="20"/>
        </w:rPr>
        <w:t xml:space="preserve">     </w:t>
      </w:r>
      <w:r>
        <w:rPr>
          <w:rFonts w:ascii="Tahoma" w:hAnsi="Tahoma" w:cs="Tahoma"/>
          <w:sz w:val="20"/>
          <w:szCs w:val="20"/>
        </w:rPr>
        <w:t xml:space="preserve"> </w:t>
      </w:r>
      <w:r w:rsidRPr="00EF4D93">
        <w:rPr>
          <w:rFonts w:ascii="Tahoma" w:hAnsi="Tahoma" w:cs="Tahoma"/>
          <w:sz w:val="20"/>
          <w:szCs w:val="20"/>
        </w:rPr>
        <w:t>Ing. J</w:t>
      </w:r>
      <w:r w:rsidR="0095685D">
        <w:rPr>
          <w:rFonts w:ascii="Tahoma" w:hAnsi="Tahoma" w:cs="Tahoma"/>
          <w:sz w:val="20"/>
          <w:szCs w:val="20"/>
        </w:rPr>
        <w:t>osef Srb</w:t>
      </w:r>
      <w:r w:rsidR="00CA28D7">
        <w:rPr>
          <w:rFonts w:ascii="Tahoma" w:hAnsi="Tahoma" w:cs="Tahoma"/>
          <w:sz w:val="20"/>
          <w:szCs w:val="20"/>
        </w:rPr>
        <w:t>, starosta</w:t>
      </w:r>
      <w:r w:rsidR="00DA0F4A" w:rsidRPr="00153837">
        <w:rPr>
          <w:rFonts w:ascii="Tahoma" w:hAnsi="Tahoma" w:cs="Tahoma"/>
          <w:sz w:val="20"/>
          <w:szCs w:val="20"/>
        </w:rPr>
        <w:tab/>
      </w:r>
      <w:r w:rsidR="00DA0F4A" w:rsidRPr="00153837">
        <w:rPr>
          <w:rFonts w:ascii="Tahoma" w:hAnsi="Tahoma" w:cs="Tahoma"/>
          <w:sz w:val="20"/>
          <w:szCs w:val="20"/>
          <w:highlight w:val="yellow"/>
        </w:rPr>
        <w:t>……………………………...</w:t>
      </w:r>
    </w:p>
    <w:p w14:paraId="191F5DEF" w14:textId="42575684" w:rsidR="001A23D3" w:rsidRDefault="00426AA3" w:rsidP="001A23D3">
      <w:pPr>
        <w:tabs>
          <w:tab w:val="center" w:pos="1701"/>
          <w:tab w:val="center" w:pos="7371"/>
        </w:tabs>
        <w:spacing w:line="276" w:lineRule="auto"/>
        <w:ind w:right="1"/>
        <w:rPr>
          <w:rFonts w:ascii="Tahoma" w:hAnsi="Tahoma" w:cs="Tahoma"/>
          <w:sz w:val="20"/>
          <w:szCs w:val="20"/>
        </w:rPr>
      </w:pPr>
      <w:r>
        <w:rPr>
          <w:rFonts w:ascii="Tahoma" w:hAnsi="Tahoma" w:cs="Tahoma"/>
          <w:sz w:val="20"/>
          <w:szCs w:val="20"/>
        </w:rPr>
        <w:t xml:space="preserve">                </w:t>
      </w:r>
      <w:r w:rsidR="0095685D">
        <w:rPr>
          <w:rFonts w:ascii="Tahoma" w:hAnsi="Tahoma" w:cs="Tahoma"/>
          <w:sz w:val="20"/>
          <w:szCs w:val="20"/>
        </w:rPr>
        <w:t xml:space="preserve">   </w:t>
      </w:r>
      <w:r>
        <w:rPr>
          <w:rFonts w:ascii="Tahoma" w:hAnsi="Tahoma" w:cs="Tahoma"/>
          <w:sz w:val="20"/>
          <w:szCs w:val="20"/>
        </w:rPr>
        <w:t>Obec</w:t>
      </w:r>
      <w:r w:rsidR="00CA28D7">
        <w:rPr>
          <w:rFonts w:ascii="Tahoma" w:hAnsi="Tahoma" w:cs="Tahoma"/>
          <w:sz w:val="20"/>
          <w:szCs w:val="20"/>
        </w:rPr>
        <w:t xml:space="preserve"> </w:t>
      </w:r>
      <w:r w:rsidR="0095685D">
        <w:rPr>
          <w:rFonts w:ascii="Tahoma" w:hAnsi="Tahoma" w:cs="Tahoma"/>
          <w:sz w:val="20"/>
          <w:szCs w:val="20"/>
        </w:rPr>
        <w:t>Číhaň</w:t>
      </w:r>
      <w:r w:rsidR="001A23D3">
        <w:rPr>
          <w:rFonts w:ascii="Tahoma" w:hAnsi="Tahoma" w:cs="Tahoma"/>
          <w:sz w:val="20"/>
          <w:szCs w:val="20"/>
        </w:rPr>
        <w:tab/>
      </w:r>
      <w:r w:rsidR="001A23D3" w:rsidRPr="00153837">
        <w:rPr>
          <w:rFonts w:ascii="Tahoma" w:hAnsi="Tahoma" w:cs="Tahoma"/>
          <w:sz w:val="20"/>
          <w:szCs w:val="20"/>
          <w:highlight w:val="yellow"/>
        </w:rPr>
        <w:t>………………………………</w:t>
      </w:r>
    </w:p>
    <w:p w14:paraId="63635B3C" w14:textId="77777777" w:rsidR="00B34E62" w:rsidRPr="00153837" w:rsidRDefault="001A23D3" w:rsidP="001A23D3">
      <w:pPr>
        <w:tabs>
          <w:tab w:val="center" w:pos="1701"/>
          <w:tab w:val="left" w:pos="6300"/>
        </w:tabs>
        <w:spacing w:line="276" w:lineRule="auto"/>
        <w:ind w:right="1"/>
        <w:rPr>
          <w:rFonts w:ascii="Tahoma" w:hAnsi="Tahoma" w:cs="Tahoma"/>
          <w:sz w:val="20"/>
          <w:szCs w:val="20"/>
        </w:rPr>
      </w:pPr>
      <w:r>
        <w:rPr>
          <w:rFonts w:ascii="Tahoma" w:hAnsi="Tahoma" w:cs="Tahoma"/>
          <w:sz w:val="20"/>
          <w:szCs w:val="20"/>
        </w:rPr>
        <w:tab/>
      </w:r>
      <w:r w:rsidR="0072164B">
        <w:rPr>
          <w:rFonts w:ascii="Tahoma" w:hAnsi="Tahoma" w:cs="Tahoma"/>
          <w:sz w:val="20"/>
          <w:szCs w:val="20"/>
        </w:rPr>
        <w:tab/>
      </w:r>
    </w:p>
    <w:p w14:paraId="457F30AF" w14:textId="58EE6955" w:rsidR="00AF2FD3" w:rsidRPr="00FB2FE9" w:rsidRDefault="00426AA3" w:rsidP="00AF2FD3">
      <w:pPr>
        <w:tabs>
          <w:tab w:val="center" w:pos="1701"/>
          <w:tab w:val="center" w:pos="7371"/>
        </w:tabs>
        <w:spacing w:line="276" w:lineRule="auto"/>
        <w:ind w:right="1"/>
        <w:rPr>
          <w:rFonts w:ascii="Tahoma" w:hAnsi="Tahoma" w:cs="Tahoma"/>
          <w:i/>
          <w:sz w:val="20"/>
          <w:szCs w:val="20"/>
        </w:rPr>
      </w:pPr>
      <w:r>
        <w:rPr>
          <w:rFonts w:ascii="Tahoma" w:hAnsi="Tahoma" w:cs="Tahoma"/>
          <w:i/>
          <w:sz w:val="20"/>
          <w:szCs w:val="20"/>
        </w:rPr>
        <w:t xml:space="preserve">                 </w:t>
      </w:r>
      <w:r w:rsidR="00CA28D7">
        <w:rPr>
          <w:rFonts w:ascii="Tahoma" w:hAnsi="Tahoma" w:cs="Tahoma"/>
          <w:i/>
          <w:sz w:val="20"/>
          <w:szCs w:val="20"/>
        </w:rPr>
        <w:t xml:space="preserve"> </w:t>
      </w:r>
      <w:r w:rsidR="00AF2FD3">
        <w:rPr>
          <w:rFonts w:ascii="Tahoma" w:hAnsi="Tahoma" w:cs="Tahoma"/>
          <w:i/>
          <w:sz w:val="20"/>
          <w:szCs w:val="20"/>
        </w:rPr>
        <w:t>o</w:t>
      </w:r>
      <w:r w:rsidR="00B34E62" w:rsidRPr="00153837">
        <w:rPr>
          <w:rFonts w:ascii="Tahoma" w:hAnsi="Tahoma" w:cs="Tahoma"/>
          <w:i/>
          <w:sz w:val="20"/>
          <w:szCs w:val="20"/>
        </w:rPr>
        <w:t>bjednatel</w:t>
      </w:r>
      <w:r>
        <w:rPr>
          <w:rFonts w:ascii="Tahoma" w:hAnsi="Tahoma" w:cs="Tahoma"/>
          <w:i/>
          <w:sz w:val="20"/>
          <w:szCs w:val="20"/>
        </w:rPr>
        <w:t xml:space="preserve"> </w:t>
      </w:r>
      <w:r w:rsidR="00DA0F4A" w:rsidRPr="00153837">
        <w:rPr>
          <w:rFonts w:ascii="Tahoma" w:hAnsi="Tahoma" w:cs="Tahoma"/>
          <w:sz w:val="20"/>
          <w:szCs w:val="20"/>
        </w:rPr>
        <w:tab/>
      </w:r>
      <w:r w:rsidR="00DA0F4A" w:rsidRPr="00153837">
        <w:rPr>
          <w:rFonts w:ascii="Tahoma" w:hAnsi="Tahoma" w:cs="Tahoma"/>
          <w:i/>
          <w:sz w:val="20"/>
          <w:szCs w:val="20"/>
        </w:rPr>
        <w:t>zhotovitel</w:t>
      </w:r>
    </w:p>
    <w:sectPr w:rsidR="00AF2FD3" w:rsidRPr="00FB2FE9" w:rsidSect="00E723D6">
      <w:footerReference w:type="default" r:id="rId12"/>
      <w:pgSz w:w="11906" w:h="16838"/>
      <w:pgMar w:top="993"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689BA" w14:textId="77777777" w:rsidR="00AA2CF8" w:rsidRDefault="00AA2CF8">
      <w:r>
        <w:separator/>
      </w:r>
    </w:p>
  </w:endnote>
  <w:endnote w:type="continuationSeparator" w:id="0">
    <w:p w14:paraId="54D03F33" w14:textId="77777777" w:rsidR="00AA2CF8" w:rsidRDefault="00AA2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EC35A" w14:textId="77777777" w:rsidR="00DD1F79" w:rsidRPr="001A23D3" w:rsidRDefault="00DD1F79">
    <w:pPr>
      <w:pStyle w:val="Zpat"/>
      <w:jc w:val="center"/>
      <w:rPr>
        <w:rStyle w:val="slostrnky"/>
        <w:rFonts w:ascii="Tahoma" w:hAnsi="Tahoma" w:cs="Tahoma"/>
        <w:sz w:val="20"/>
        <w:szCs w:val="20"/>
      </w:rPr>
    </w:pPr>
    <w:r w:rsidRPr="001A23D3">
      <w:rPr>
        <w:rStyle w:val="slostrnky"/>
        <w:rFonts w:ascii="Tahoma" w:hAnsi="Tahoma" w:cs="Tahoma"/>
        <w:sz w:val="20"/>
        <w:szCs w:val="20"/>
      </w:rPr>
      <w:fldChar w:fldCharType="begin"/>
    </w:r>
    <w:r w:rsidRPr="001A23D3">
      <w:rPr>
        <w:rStyle w:val="slostrnky"/>
        <w:rFonts w:ascii="Tahoma" w:hAnsi="Tahoma" w:cs="Tahoma"/>
        <w:sz w:val="20"/>
        <w:szCs w:val="20"/>
      </w:rPr>
      <w:instrText xml:space="preserve"> PAGE </w:instrText>
    </w:r>
    <w:r w:rsidRPr="001A23D3">
      <w:rPr>
        <w:rStyle w:val="slostrnky"/>
        <w:rFonts w:ascii="Tahoma" w:hAnsi="Tahoma" w:cs="Tahoma"/>
        <w:sz w:val="20"/>
        <w:szCs w:val="20"/>
      </w:rPr>
      <w:fldChar w:fldCharType="separate"/>
    </w:r>
    <w:r w:rsidR="00426AA3">
      <w:rPr>
        <w:rStyle w:val="slostrnky"/>
        <w:rFonts w:ascii="Tahoma" w:hAnsi="Tahoma" w:cs="Tahoma"/>
        <w:noProof/>
        <w:sz w:val="20"/>
        <w:szCs w:val="20"/>
      </w:rPr>
      <w:t>15</w:t>
    </w:r>
    <w:r w:rsidRPr="001A23D3">
      <w:rPr>
        <w:rStyle w:val="slostrnky"/>
        <w:rFonts w:ascii="Tahoma" w:hAnsi="Tahoma" w:cs="Tahoma"/>
        <w:sz w:val="20"/>
        <w:szCs w:val="20"/>
      </w:rPr>
      <w:fldChar w:fldCharType="end"/>
    </w:r>
    <w:r w:rsidRPr="001A23D3">
      <w:rPr>
        <w:rStyle w:val="slostrnky"/>
        <w:rFonts w:ascii="Tahoma" w:hAnsi="Tahoma" w:cs="Tahoma"/>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DBDE3" w14:textId="77777777" w:rsidR="00AA2CF8" w:rsidRDefault="00AA2CF8">
      <w:r>
        <w:separator/>
      </w:r>
    </w:p>
  </w:footnote>
  <w:footnote w:type="continuationSeparator" w:id="0">
    <w:p w14:paraId="1658FE11" w14:textId="77777777" w:rsidR="00AA2CF8" w:rsidRDefault="00AA2C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39A24DA2"/>
    <w:name w:val="WW8Num2"/>
    <w:lvl w:ilvl="0">
      <w:start w:val="1"/>
      <w:numFmt w:val="decimal"/>
      <w:lvlText w:val="%1."/>
      <w:lvlJc w:val="left"/>
      <w:pPr>
        <w:tabs>
          <w:tab w:val="num" w:pos="454"/>
        </w:tabs>
        <w:ind w:left="454" w:hanging="454"/>
      </w:pPr>
      <w:rPr>
        <w:b w:val="0"/>
      </w:rPr>
    </w:lvl>
  </w:abstractNum>
  <w:abstractNum w:abstractNumId="1" w15:restartNumberingAfterBreak="0">
    <w:nsid w:val="00000003"/>
    <w:multiLevelType w:val="singleLevel"/>
    <w:tmpl w:val="00000003"/>
    <w:lvl w:ilvl="0">
      <w:start w:val="1"/>
      <w:numFmt w:val="decimal"/>
      <w:lvlText w:val="%1."/>
      <w:lvlJc w:val="left"/>
      <w:pPr>
        <w:tabs>
          <w:tab w:val="num" w:pos="454"/>
        </w:tabs>
        <w:ind w:left="454" w:hanging="454"/>
      </w:pPr>
      <w:rPr>
        <w:rFonts w:ascii="Tahoma" w:eastAsia="Times New Roman" w:hAnsi="Tahoma" w:cs="Tahoma"/>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5"/>
    <w:multiLevelType w:val="singleLevel"/>
    <w:tmpl w:val="00000005"/>
    <w:name w:val="WW8Num6"/>
    <w:lvl w:ilvl="0">
      <w:start w:val="1"/>
      <w:numFmt w:val="decimal"/>
      <w:lvlText w:val="%1."/>
      <w:lvlJc w:val="left"/>
      <w:pPr>
        <w:tabs>
          <w:tab w:val="num" w:pos="454"/>
        </w:tabs>
        <w:ind w:left="454" w:hanging="454"/>
      </w:pPr>
    </w:lvl>
  </w:abstractNum>
  <w:abstractNum w:abstractNumId="4" w15:restartNumberingAfterBreak="0">
    <w:nsid w:val="00000007"/>
    <w:multiLevelType w:val="singleLevel"/>
    <w:tmpl w:val="00000007"/>
    <w:name w:val="WW8Num8"/>
    <w:lvl w:ilvl="0">
      <w:start w:val="1"/>
      <w:numFmt w:val="decimal"/>
      <w:lvlText w:val="%1."/>
      <w:lvlJc w:val="left"/>
      <w:pPr>
        <w:tabs>
          <w:tab w:val="num" w:pos="454"/>
        </w:tabs>
        <w:ind w:left="454" w:hanging="454"/>
      </w:pPr>
    </w:lvl>
  </w:abstractNum>
  <w:abstractNum w:abstractNumId="5" w15:restartNumberingAfterBreak="0">
    <w:nsid w:val="00000008"/>
    <w:multiLevelType w:val="singleLevel"/>
    <w:tmpl w:val="35C0635A"/>
    <w:lvl w:ilvl="0">
      <w:start w:val="1"/>
      <w:numFmt w:val="decimal"/>
      <w:lvlText w:val="%1."/>
      <w:lvlJc w:val="left"/>
      <w:pPr>
        <w:tabs>
          <w:tab w:val="num" w:pos="454"/>
        </w:tabs>
        <w:ind w:left="454" w:hanging="454"/>
      </w:pPr>
      <w:rPr>
        <w:rFonts w:ascii="Tahoma" w:hAnsi="Tahoma" w:cs="Tahoma" w:hint="default"/>
        <w:sz w:val="20"/>
        <w:szCs w:val="20"/>
      </w:rPr>
    </w:lvl>
  </w:abstractNum>
  <w:abstractNum w:abstractNumId="6" w15:restartNumberingAfterBreak="0">
    <w:nsid w:val="00000009"/>
    <w:multiLevelType w:val="singleLevel"/>
    <w:tmpl w:val="00000009"/>
    <w:name w:val="WW8Num10"/>
    <w:lvl w:ilvl="0">
      <w:start w:val="1"/>
      <w:numFmt w:val="decimal"/>
      <w:lvlText w:val="%1."/>
      <w:lvlJc w:val="left"/>
      <w:pPr>
        <w:tabs>
          <w:tab w:val="num" w:pos="454"/>
        </w:tabs>
        <w:ind w:left="454" w:hanging="454"/>
      </w:pPr>
    </w:lvl>
  </w:abstractNum>
  <w:abstractNum w:abstractNumId="7" w15:restartNumberingAfterBreak="0">
    <w:nsid w:val="0000000C"/>
    <w:multiLevelType w:val="singleLevel"/>
    <w:tmpl w:val="0000000C"/>
    <w:name w:val="WW8Num13"/>
    <w:lvl w:ilvl="0">
      <w:start w:val="1"/>
      <w:numFmt w:val="decimal"/>
      <w:lvlText w:val="%1."/>
      <w:lvlJc w:val="left"/>
      <w:pPr>
        <w:tabs>
          <w:tab w:val="num" w:pos="454"/>
        </w:tabs>
        <w:ind w:left="454" w:hanging="454"/>
      </w:pPr>
    </w:lvl>
  </w:abstractNum>
  <w:abstractNum w:abstractNumId="8" w15:restartNumberingAfterBreak="0">
    <w:nsid w:val="0000000E"/>
    <w:multiLevelType w:val="singleLevel"/>
    <w:tmpl w:val="4342CC62"/>
    <w:name w:val="WW8Num15"/>
    <w:lvl w:ilvl="0">
      <w:start w:val="1"/>
      <w:numFmt w:val="decimal"/>
      <w:lvlText w:val="%1."/>
      <w:lvlJc w:val="left"/>
      <w:pPr>
        <w:tabs>
          <w:tab w:val="num" w:pos="454"/>
        </w:tabs>
        <w:ind w:left="454" w:hanging="454"/>
      </w:pPr>
      <w:rPr>
        <w:b w:val="0"/>
      </w:rPr>
    </w:lvl>
  </w:abstractNum>
  <w:abstractNum w:abstractNumId="9" w15:restartNumberingAfterBreak="0">
    <w:nsid w:val="02E81BC4"/>
    <w:multiLevelType w:val="hybridMultilevel"/>
    <w:tmpl w:val="C532BC5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054C6BBD"/>
    <w:multiLevelType w:val="hybridMultilevel"/>
    <w:tmpl w:val="039A8D9A"/>
    <w:lvl w:ilvl="0" w:tplc="ED465C22">
      <w:start w:val="1"/>
      <w:numFmt w:val="decimal"/>
      <w:lvlText w:val="%1."/>
      <w:lvlJc w:val="left"/>
      <w:pPr>
        <w:tabs>
          <w:tab w:val="num" w:pos="2723"/>
        </w:tabs>
        <w:ind w:left="2723" w:hanging="454"/>
      </w:pPr>
      <w:rPr>
        <w:rFonts w:ascii="Tahoma" w:hAnsi="Tahoma" w:cs="Tahoma" w:hint="default"/>
        <w:sz w:val="20"/>
        <w:szCs w:val="20"/>
      </w:rPr>
    </w:lvl>
    <w:lvl w:ilvl="1" w:tplc="5B16EC28">
      <w:start w:val="1"/>
      <w:numFmt w:val="lowerLetter"/>
      <w:lvlText w:val="%2."/>
      <w:lvlJc w:val="left"/>
      <w:pPr>
        <w:tabs>
          <w:tab w:val="num" w:pos="3709"/>
        </w:tabs>
        <w:ind w:left="3709" w:hanging="360"/>
      </w:pPr>
    </w:lvl>
    <w:lvl w:ilvl="2" w:tplc="6BD401A2">
      <w:start w:val="1"/>
      <w:numFmt w:val="lowerRoman"/>
      <w:lvlText w:val="%3."/>
      <w:lvlJc w:val="right"/>
      <w:pPr>
        <w:tabs>
          <w:tab w:val="num" w:pos="4429"/>
        </w:tabs>
        <w:ind w:left="4429" w:hanging="180"/>
      </w:pPr>
    </w:lvl>
    <w:lvl w:ilvl="3" w:tplc="00A03C64">
      <w:start w:val="1"/>
      <w:numFmt w:val="decimal"/>
      <w:lvlText w:val="%4."/>
      <w:lvlJc w:val="left"/>
      <w:pPr>
        <w:tabs>
          <w:tab w:val="num" w:pos="5149"/>
        </w:tabs>
        <w:ind w:left="5149" w:hanging="360"/>
      </w:pPr>
    </w:lvl>
    <w:lvl w:ilvl="4" w:tplc="3AD46734">
      <w:start w:val="1"/>
      <w:numFmt w:val="lowerLetter"/>
      <w:lvlText w:val="%5."/>
      <w:lvlJc w:val="left"/>
      <w:pPr>
        <w:tabs>
          <w:tab w:val="num" w:pos="5869"/>
        </w:tabs>
        <w:ind w:left="5869" w:hanging="360"/>
      </w:pPr>
    </w:lvl>
    <w:lvl w:ilvl="5" w:tplc="BAA61CBC">
      <w:start w:val="1"/>
      <w:numFmt w:val="lowerRoman"/>
      <w:lvlText w:val="%6."/>
      <w:lvlJc w:val="right"/>
      <w:pPr>
        <w:tabs>
          <w:tab w:val="num" w:pos="6589"/>
        </w:tabs>
        <w:ind w:left="6589" w:hanging="180"/>
      </w:pPr>
    </w:lvl>
    <w:lvl w:ilvl="6" w:tplc="D55CEC3C">
      <w:start w:val="1"/>
      <w:numFmt w:val="decimal"/>
      <w:lvlText w:val="%7."/>
      <w:lvlJc w:val="left"/>
      <w:pPr>
        <w:tabs>
          <w:tab w:val="num" w:pos="7309"/>
        </w:tabs>
        <w:ind w:left="7309" w:hanging="360"/>
      </w:pPr>
    </w:lvl>
    <w:lvl w:ilvl="7" w:tplc="5022B2BC">
      <w:start w:val="1"/>
      <w:numFmt w:val="lowerLetter"/>
      <w:lvlText w:val="%8."/>
      <w:lvlJc w:val="left"/>
      <w:pPr>
        <w:tabs>
          <w:tab w:val="num" w:pos="8029"/>
        </w:tabs>
        <w:ind w:left="8029" w:hanging="360"/>
      </w:pPr>
    </w:lvl>
    <w:lvl w:ilvl="8" w:tplc="8B802DB8">
      <w:start w:val="1"/>
      <w:numFmt w:val="lowerRoman"/>
      <w:lvlText w:val="%9."/>
      <w:lvlJc w:val="right"/>
      <w:pPr>
        <w:tabs>
          <w:tab w:val="num" w:pos="8749"/>
        </w:tabs>
        <w:ind w:left="8749" w:hanging="180"/>
      </w:pPr>
    </w:lvl>
  </w:abstractNum>
  <w:abstractNum w:abstractNumId="11" w15:restartNumberingAfterBreak="0">
    <w:nsid w:val="078B1717"/>
    <w:multiLevelType w:val="hybridMultilevel"/>
    <w:tmpl w:val="104A66CA"/>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2" w15:restartNumberingAfterBreak="0">
    <w:nsid w:val="08EE5667"/>
    <w:multiLevelType w:val="hybridMultilevel"/>
    <w:tmpl w:val="DC121E24"/>
    <w:lvl w:ilvl="0" w:tplc="7354FF60">
      <w:start w:val="1"/>
      <w:numFmt w:val="decimal"/>
      <w:lvlText w:val="%1."/>
      <w:lvlJc w:val="left"/>
      <w:pPr>
        <w:tabs>
          <w:tab w:val="num" w:pos="454"/>
        </w:tabs>
        <w:ind w:left="454" w:hanging="454"/>
      </w:pPr>
      <w:rPr>
        <w:rFonts w:hint="default"/>
      </w:rPr>
    </w:lvl>
    <w:lvl w:ilvl="1" w:tplc="BBC03E18">
      <w:start w:val="1"/>
      <w:numFmt w:val="lowerLetter"/>
      <w:lvlText w:val="%2."/>
      <w:lvlJc w:val="left"/>
      <w:pPr>
        <w:tabs>
          <w:tab w:val="num" w:pos="1440"/>
        </w:tabs>
        <w:ind w:left="1440" w:hanging="360"/>
      </w:pPr>
    </w:lvl>
    <w:lvl w:ilvl="2" w:tplc="8B781C5A">
      <w:start w:val="1"/>
      <w:numFmt w:val="lowerRoman"/>
      <w:lvlText w:val="%3."/>
      <w:lvlJc w:val="right"/>
      <w:pPr>
        <w:tabs>
          <w:tab w:val="num" w:pos="2160"/>
        </w:tabs>
        <w:ind w:left="2160" w:hanging="180"/>
      </w:pPr>
    </w:lvl>
    <w:lvl w:ilvl="3" w:tplc="29E242B8">
      <w:start w:val="1"/>
      <w:numFmt w:val="decimal"/>
      <w:lvlText w:val="%4."/>
      <w:lvlJc w:val="left"/>
      <w:pPr>
        <w:tabs>
          <w:tab w:val="num" w:pos="2880"/>
        </w:tabs>
        <w:ind w:left="2880" w:hanging="360"/>
      </w:pPr>
    </w:lvl>
    <w:lvl w:ilvl="4" w:tplc="D96CACBC">
      <w:start w:val="1"/>
      <w:numFmt w:val="lowerLetter"/>
      <w:lvlText w:val="%5."/>
      <w:lvlJc w:val="left"/>
      <w:pPr>
        <w:tabs>
          <w:tab w:val="num" w:pos="3600"/>
        </w:tabs>
        <w:ind w:left="3600" w:hanging="360"/>
      </w:pPr>
    </w:lvl>
    <w:lvl w:ilvl="5" w:tplc="29424666">
      <w:start w:val="1"/>
      <w:numFmt w:val="lowerRoman"/>
      <w:lvlText w:val="%6."/>
      <w:lvlJc w:val="right"/>
      <w:pPr>
        <w:tabs>
          <w:tab w:val="num" w:pos="4320"/>
        </w:tabs>
        <w:ind w:left="4320" w:hanging="180"/>
      </w:pPr>
    </w:lvl>
    <w:lvl w:ilvl="6" w:tplc="28547E76">
      <w:start w:val="1"/>
      <w:numFmt w:val="decimal"/>
      <w:lvlText w:val="%7."/>
      <w:lvlJc w:val="left"/>
      <w:pPr>
        <w:tabs>
          <w:tab w:val="num" w:pos="5040"/>
        </w:tabs>
        <w:ind w:left="5040" w:hanging="360"/>
      </w:pPr>
    </w:lvl>
    <w:lvl w:ilvl="7" w:tplc="F6604C2C">
      <w:start w:val="1"/>
      <w:numFmt w:val="lowerLetter"/>
      <w:lvlText w:val="%8."/>
      <w:lvlJc w:val="left"/>
      <w:pPr>
        <w:tabs>
          <w:tab w:val="num" w:pos="5760"/>
        </w:tabs>
        <w:ind w:left="5760" w:hanging="360"/>
      </w:pPr>
    </w:lvl>
    <w:lvl w:ilvl="8" w:tplc="C180D192">
      <w:start w:val="1"/>
      <w:numFmt w:val="lowerRoman"/>
      <w:lvlText w:val="%9."/>
      <w:lvlJc w:val="right"/>
      <w:pPr>
        <w:tabs>
          <w:tab w:val="num" w:pos="6480"/>
        </w:tabs>
        <w:ind w:left="6480" w:hanging="180"/>
      </w:pPr>
    </w:lvl>
  </w:abstractNum>
  <w:abstractNum w:abstractNumId="13" w15:restartNumberingAfterBreak="0">
    <w:nsid w:val="0CA42A48"/>
    <w:multiLevelType w:val="hybridMultilevel"/>
    <w:tmpl w:val="8668B0BC"/>
    <w:lvl w:ilvl="0" w:tplc="5BBA8568">
      <w:numFmt w:val="bullet"/>
      <w:lvlText w:val="-"/>
      <w:lvlJc w:val="left"/>
      <w:pPr>
        <w:ind w:left="1410" w:hanging="705"/>
      </w:pPr>
      <w:rPr>
        <w:rFonts w:ascii="Tahoma" w:eastAsia="Times New Roman" w:hAnsi="Tahoma" w:cs="Tahoma" w:hint="default"/>
      </w:rPr>
    </w:lvl>
    <w:lvl w:ilvl="1" w:tplc="04050003" w:tentative="1">
      <w:start w:val="1"/>
      <w:numFmt w:val="bullet"/>
      <w:lvlText w:val="o"/>
      <w:lvlJc w:val="left"/>
      <w:pPr>
        <w:ind w:left="1785" w:hanging="360"/>
      </w:pPr>
      <w:rPr>
        <w:rFonts w:ascii="Courier New" w:hAnsi="Courier New" w:cs="Courier New" w:hint="default"/>
      </w:rPr>
    </w:lvl>
    <w:lvl w:ilvl="2" w:tplc="04050005" w:tentative="1">
      <w:start w:val="1"/>
      <w:numFmt w:val="bullet"/>
      <w:lvlText w:val=""/>
      <w:lvlJc w:val="left"/>
      <w:pPr>
        <w:ind w:left="2505" w:hanging="360"/>
      </w:pPr>
      <w:rPr>
        <w:rFonts w:ascii="Wingdings" w:hAnsi="Wingdings" w:hint="default"/>
      </w:rPr>
    </w:lvl>
    <w:lvl w:ilvl="3" w:tplc="04050001" w:tentative="1">
      <w:start w:val="1"/>
      <w:numFmt w:val="bullet"/>
      <w:lvlText w:val=""/>
      <w:lvlJc w:val="left"/>
      <w:pPr>
        <w:ind w:left="3225" w:hanging="360"/>
      </w:pPr>
      <w:rPr>
        <w:rFonts w:ascii="Symbol" w:hAnsi="Symbol" w:hint="default"/>
      </w:rPr>
    </w:lvl>
    <w:lvl w:ilvl="4" w:tplc="04050003" w:tentative="1">
      <w:start w:val="1"/>
      <w:numFmt w:val="bullet"/>
      <w:lvlText w:val="o"/>
      <w:lvlJc w:val="left"/>
      <w:pPr>
        <w:ind w:left="3945" w:hanging="360"/>
      </w:pPr>
      <w:rPr>
        <w:rFonts w:ascii="Courier New" w:hAnsi="Courier New" w:cs="Courier New" w:hint="default"/>
      </w:rPr>
    </w:lvl>
    <w:lvl w:ilvl="5" w:tplc="04050005" w:tentative="1">
      <w:start w:val="1"/>
      <w:numFmt w:val="bullet"/>
      <w:lvlText w:val=""/>
      <w:lvlJc w:val="left"/>
      <w:pPr>
        <w:ind w:left="4665" w:hanging="360"/>
      </w:pPr>
      <w:rPr>
        <w:rFonts w:ascii="Wingdings" w:hAnsi="Wingdings" w:hint="default"/>
      </w:rPr>
    </w:lvl>
    <w:lvl w:ilvl="6" w:tplc="04050001" w:tentative="1">
      <w:start w:val="1"/>
      <w:numFmt w:val="bullet"/>
      <w:lvlText w:val=""/>
      <w:lvlJc w:val="left"/>
      <w:pPr>
        <w:ind w:left="5385" w:hanging="360"/>
      </w:pPr>
      <w:rPr>
        <w:rFonts w:ascii="Symbol" w:hAnsi="Symbol" w:hint="default"/>
      </w:rPr>
    </w:lvl>
    <w:lvl w:ilvl="7" w:tplc="04050003" w:tentative="1">
      <w:start w:val="1"/>
      <w:numFmt w:val="bullet"/>
      <w:lvlText w:val="o"/>
      <w:lvlJc w:val="left"/>
      <w:pPr>
        <w:ind w:left="6105" w:hanging="360"/>
      </w:pPr>
      <w:rPr>
        <w:rFonts w:ascii="Courier New" w:hAnsi="Courier New" w:cs="Courier New" w:hint="default"/>
      </w:rPr>
    </w:lvl>
    <w:lvl w:ilvl="8" w:tplc="04050005" w:tentative="1">
      <w:start w:val="1"/>
      <w:numFmt w:val="bullet"/>
      <w:lvlText w:val=""/>
      <w:lvlJc w:val="left"/>
      <w:pPr>
        <w:ind w:left="6825" w:hanging="360"/>
      </w:pPr>
      <w:rPr>
        <w:rFonts w:ascii="Wingdings" w:hAnsi="Wingdings" w:hint="default"/>
      </w:rPr>
    </w:lvl>
  </w:abstractNum>
  <w:abstractNum w:abstractNumId="14" w15:restartNumberingAfterBreak="0">
    <w:nsid w:val="183152ED"/>
    <w:multiLevelType w:val="hybridMultilevel"/>
    <w:tmpl w:val="A408636E"/>
    <w:lvl w:ilvl="0" w:tplc="1324ADBC">
      <w:start w:val="1"/>
      <w:numFmt w:val="lowerLetter"/>
      <w:lvlText w:val="%1)"/>
      <w:lvlJc w:val="left"/>
      <w:pPr>
        <w:ind w:left="2148" w:hanging="144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5" w15:restartNumberingAfterBreak="0">
    <w:nsid w:val="22FC48DF"/>
    <w:multiLevelType w:val="hybridMultilevel"/>
    <w:tmpl w:val="BFCECF2C"/>
    <w:lvl w:ilvl="0" w:tplc="0526FDFE">
      <w:numFmt w:val="bullet"/>
      <w:lvlText w:val="-"/>
      <w:lvlJc w:val="left"/>
      <w:pPr>
        <w:ind w:left="644" w:hanging="360"/>
      </w:pPr>
      <w:rPr>
        <w:rFonts w:ascii="Tahoma" w:eastAsia="Times New Roman" w:hAnsi="Tahoma" w:cs="Tahoma"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6" w15:restartNumberingAfterBreak="0">
    <w:nsid w:val="35AA6EBE"/>
    <w:multiLevelType w:val="hybridMultilevel"/>
    <w:tmpl w:val="6C743BAC"/>
    <w:name w:val="WW8Num63"/>
    <w:lvl w:ilvl="0" w:tplc="A20C1B36">
      <w:start w:val="5"/>
      <w:numFmt w:val="decimal"/>
      <w:lvlText w:val="%1."/>
      <w:lvlJc w:val="left"/>
      <w:pPr>
        <w:tabs>
          <w:tab w:val="num" w:pos="454"/>
        </w:tabs>
        <w:ind w:left="454" w:hanging="454"/>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73708AB"/>
    <w:multiLevelType w:val="hybridMultilevel"/>
    <w:tmpl w:val="60EEE4E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3DEE0A20"/>
    <w:multiLevelType w:val="hybridMultilevel"/>
    <w:tmpl w:val="8766B56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1871B8C"/>
    <w:multiLevelType w:val="hybridMultilevel"/>
    <w:tmpl w:val="04D82F20"/>
    <w:lvl w:ilvl="0" w:tplc="28803362">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42032971"/>
    <w:multiLevelType w:val="hybridMultilevel"/>
    <w:tmpl w:val="03DC5B92"/>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1" w15:restartNumberingAfterBreak="0">
    <w:nsid w:val="454D6313"/>
    <w:multiLevelType w:val="hybridMultilevel"/>
    <w:tmpl w:val="49E400C2"/>
    <w:lvl w:ilvl="0" w:tplc="04050001">
      <w:start w:val="1"/>
      <w:numFmt w:val="bullet"/>
      <w:lvlText w:val=""/>
      <w:lvlJc w:val="left"/>
      <w:pPr>
        <w:ind w:left="1434" w:hanging="360"/>
      </w:pPr>
      <w:rPr>
        <w:rFonts w:ascii="Symbol" w:hAnsi="Symbol" w:hint="default"/>
      </w:rPr>
    </w:lvl>
    <w:lvl w:ilvl="1" w:tplc="04050003">
      <w:start w:val="1"/>
      <w:numFmt w:val="bullet"/>
      <w:lvlText w:val="o"/>
      <w:lvlJc w:val="left"/>
      <w:pPr>
        <w:ind w:left="2154" w:hanging="360"/>
      </w:pPr>
      <w:rPr>
        <w:rFonts w:ascii="Courier New" w:hAnsi="Courier New" w:cs="Courier New" w:hint="default"/>
      </w:rPr>
    </w:lvl>
    <w:lvl w:ilvl="2" w:tplc="04050005">
      <w:start w:val="1"/>
      <w:numFmt w:val="bullet"/>
      <w:lvlText w:val=""/>
      <w:lvlJc w:val="left"/>
      <w:pPr>
        <w:ind w:left="2874" w:hanging="360"/>
      </w:pPr>
      <w:rPr>
        <w:rFonts w:ascii="Wingdings" w:hAnsi="Wingdings" w:hint="default"/>
      </w:rPr>
    </w:lvl>
    <w:lvl w:ilvl="3" w:tplc="04050001">
      <w:start w:val="1"/>
      <w:numFmt w:val="bullet"/>
      <w:lvlText w:val=""/>
      <w:lvlJc w:val="left"/>
      <w:pPr>
        <w:ind w:left="3594" w:hanging="360"/>
      </w:pPr>
      <w:rPr>
        <w:rFonts w:ascii="Symbol" w:hAnsi="Symbol" w:hint="default"/>
      </w:rPr>
    </w:lvl>
    <w:lvl w:ilvl="4" w:tplc="04050003">
      <w:start w:val="1"/>
      <w:numFmt w:val="bullet"/>
      <w:lvlText w:val="o"/>
      <w:lvlJc w:val="left"/>
      <w:pPr>
        <w:ind w:left="4314" w:hanging="360"/>
      </w:pPr>
      <w:rPr>
        <w:rFonts w:ascii="Courier New" w:hAnsi="Courier New" w:cs="Courier New" w:hint="default"/>
      </w:rPr>
    </w:lvl>
    <w:lvl w:ilvl="5" w:tplc="04050005">
      <w:start w:val="1"/>
      <w:numFmt w:val="bullet"/>
      <w:lvlText w:val=""/>
      <w:lvlJc w:val="left"/>
      <w:pPr>
        <w:ind w:left="5034" w:hanging="360"/>
      </w:pPr>
      <w:rPr>
        <w:rFonts w:ascii="Wingdings" w:hAnsi="Wingdings" w:hint="default"/>
      </w:rPr>
    </w:lvl>
    <w:lvl w:ilvl="6" w:tplc="04050001">
      <w:start w:val="1"/>
      <w:numFmt w:val="bullet"/>
      <w:lvlText w:val=""/>
      <w:lvlJc w:val="left"/>
      <w:pPr>
        <w:ind w:left="5754" w:hanging="360"/>
      </w:pPr>
      <w:rPr>
        <w:rFonts w:ascii="Symbol" w:hAnsi="Symbol" w:hint="default"/>
      </w:rPr>
    </w:lvl>
    <w:lvl w:ilvl="7" w:tplc="04050003">
      <w:start w:val="1"/>
      <w:numFmt w:val="bullet"/>
      <w:lvlText w:val="o"/>
      <w:lvlJc w:val="left"/>
      <w:pPr>
        <w:ind w:left="6474" w:hanging="360"/>
      </w:pPr>
      <w:rPr>
        <w:rFonts w:ascii="Courier New" w:hAnsi="Courier New" w:cs="Courier New" w:hint="default"/>
      </w:rPr>
    </w:lvl>
    <w:lvl w:ilvl="8" w:tplc="04050005">
      <w:start w:val="1"/>
      <w:numFmt w:val="bullet"/>
      <w:lvlText w:val=""/>
      <w:lvlJc w:val="left"/>
      <w:pPr>
        <w:ind w:left="7194" w:hanging="360"/>
      </w:pPr>
      <w:rPr>
        <w:rFonts w:ascii="Wingdings" w:hAnsi="Wingdings" w:hint="default"/>
      </w:rPr>
    </w:lvl>
  </w:abstractNum>
  <w:abstractNum w:abstractNumId="22" w15:restartNumberingAfterBreak="0">
    <w:nsid w:val="4655678A"/>
    <w:multiLevelType w:val="hybridMultilevel"/>
    <w:tmpl w:val="C2CCAAEA"/>
    <w:lvl w:ilvl="0" w:tplc="28803362">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4F2B7B31"/>
    <w:multiLevelType w:val="hybridMultilevel"/>
    <w:tmpl w:val="B4DCE49E"/>
    <w:name w:val="WW8Num62"/>
    <w:lvl w:ilvl="0" w:tplc="79227316">
      <w:start w:val="5"/>
      <w:numFmt w:val="decimal"/>
      <w:lvlText w:val="%1."/>
      <w:lvlJc w:val="left"/>
      <w:pPr>
        <w:tabs>
          <w:tab w:val="num" w:pos="454"/>
        </w:tabs>
        <w:ind w:left="454" w:hanging="454"/>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28C18C0"/>
    <w:multiLevelType w:val="singleLevel"/>
    <w:tmpl w:val="00000005"/>
    <w:lvl w:ilvl="0">
      <w:start w:val="1"/>
      <w:numFmt w:val="decimal"/>
      <w:lvlText w:val="%1."/>
      <w:lvlJc w:val="left"/>
      <w:pPr>
        <w:tabs>
          <w:tab w:val="num" w:pos="454"/>
        </w:tabs>
        <w:ind w:left="454" w:hanging="454"/>
      </w:pPr>
    </w:lvl>
  </w:abstractNum>
  <w:abstractNum w:abstractNumId="25" w15:restartNumberingAfterBreak="0">
    <w:nsid w:val="52CF2050"/>
    <w:multiLevelType w:val="hybridMultilevel"/>
    <w:tmpl w:val="CB6440F8"/>
    <w:lvl w:ilvl="0" w:tplc="28803362">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26" w15:restartNumberingAfterBreak="0">
    <w:nsid w:val="5FC96428"/>
    <w:multiLevelType w:val="hybridMultilevel"/>
    <w:tmpl w:val="2006FFC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61C74E23"/>
    <w:multiLevelType w:val="hybridMultilevel"/>
    <w:tmpl w:val="29EC86B6"/>
    <w:lvl w:ilvl="0" w:tplc="2C646668">
      <w:start w:val="2"/>
      <w:numFmt w:val="bullet"/>
      <w:lvlText w:val=""/>
      <w:lvlJc w:val="left"/>
      <w:pPr>
        <w:ind w:left="720" w:hanging="360"/>
      </w:pPr>
      <w:rPr>
        <w:rFonts w:ascii="Wingdings" w:eastAsia="Times New Roman" w:hAnsi="Wingdings" w:cs="Segoe U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73566A91"/>
    <w:multiLevelType w:val="hybridMultilevel"/>
    <w:tmpl w:val="97448924"/>
    <w:lvl w:ilvl="0" w:tplc="8A8A32DC">
      <w:numFmt w:val="bullet"/>
      <w:lvlText w:val="•"/>
      <w:lvlJc w:val="left"/>
      <w:pPr>
        <w:ind w:left="720" w:hanging="360"/>
      </w:pPr>
      <w:rPr>
        <w:rFonts w:ascii="Tahoma" w:eastAsia="Times New Roman" w:hAnsi="Tahoma" w:cs="Tahom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7849565A"/>
    <w:multiLevelType w:val="hybridMultilevel"/>
    <w:tmpl w:val="0FC8E82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7BCB6CD4"/>
    <w:multiLevelType w:val="hybridMultilevel"/>
    <w:tmpl w:val="11B6E0E8"/>
    <w:lvl w:ilvl="0" w:tplc="EBEC6AC8">
      <w:numFmt w:val="bullet"/>
      <w:lvlText w:val="-"/>
      <w:lvlJc w:val="left"/>
      <w:pPr>
        <w:ind w:left="1065" w:hanging="705"/>
      </w:pPr>
      <w:rPr>
        <w:rFonts w:ascii="Tahoma" w:eastAsia="Times New Roman" w:hAnsi="Tahoma" w:cs="Tahom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7D1B4841"/>
    <w:multiLevelType w:val="hybridMultilevel"/>
    <w:tmpl w:val="D1068588"/>
    <w:lvl w:ilvl="0" w:tplc="27B0F586">
      <w:start w:val="1"/>
      <w:numFmt w:val="decimal"/>
      <w:lvlText w:val="%1."/>
      <w:lvlJc w:val="left"/>
      <w:pPr>
        <w:tabs>
          <w:tab w:val="num" w:pos="454"/>
        </w:tabs>
        <w:ind w:left="454" w:hanging="454"/>
      </w:pPr>
      <w:rPr>
        <w:rFonts w:hint="default"/>
        <w:b w:val="0"/>
        <w:bCs w:val="0"/>
        <w:i w:val="0"/>
        <w:iCs w:val="0"/>
      </w:rPr>
    </w:lvl>
    <w:lvl w:ilvl="1" w:tplc="2B9ED8B2">
      <w:start w:val="1"/>
      <w:numFmt w:val="lowerLetter"/>
      <w:lvlText w:val="%2."/>
      <w:lvlJc w:val="left"/>
      <w:pPr>
        <w:tabs>
          <w:tab w:val="num" w:pos="1440"/>
        </w:tabs>
        <w:ind w:left="1440" w:hanging="360"/>
      </w:pPr>
      <w:rPr>
        <w:i w:val="0"/>
        <w:iCs w:val="0"/>
      </w:rPr>
    </w:lvl>
    <w:lvl w:ilvl="2" w:tplc="19981B2C">
      <w:start w:val="1"/>
      <w:numFmt w:val="lowerRoman"/>
      <w:lvlText w:val="%3."/>
      <w:lvlJc w:val="right"/>
      <w:pPr>
        <w:tabs>
          <w:tab w:val="num" w:pos="2160"/>
        </w:tabs>
        <w:ind w:left="2160" w:hanging="180"/>
      </w:pPr>
    </w:lvl>
    <w:lvl w:ilvl="3" w:tplc="E052569E">
      <w:start w:val="1"/>
      <w:numFmt w:val="decimal"/>
      <w:lvlText w:val="%4."/>
      <w:lvlJc w:val="left"/>
      <w:pPr>
        <w:tabs>
          <w:tab w:val="num" w:pos="2880"/>
        </w:tabs>
        <w:ind w:left="2880" w:hanging="360"/>
      </w:pPr>
    </w:lvl>
    <w:lvl w:ilvl="4" w:tplc="53766ECE">
      <w:start w:val="1"/>
      <w:numFmt w:val="lowerLetter"/>
      <w:lvlText w:val="%5."/>
      <w:lvlJc w:val="left"/>
      <w:pPr>
        <w:tabs>
          <w:tab w:val="num" w:pos="3600"/>
        </w:tabs>
        <w:ind w:left="3600" w:hanging="360"/>
      </w:pPr>
    </w:lvl>
    <w:lvl w:ilvl="5" w:tplc="4FF0FC94">
      <w:start w:val="1"/>
      <w:numFmt w:val="lowerRoman"/>
      <w:lvlText w:val="%6."/>
      <w:lvlJc w:val="right"/>
      <w:pPr>
        <w:tabs>
          <w:tab w:val="num" w:pos="4320"/>
        </w:tabs>
        <w:ind w:left="4320" w:hanging="180"/>
      </w:pPr>
    </w:lvl>
    <w:lvl w:ilvl="6" w:tplc="8834B450">
      <w:start w:val="1"/>
      <w:numFmt w:val="decimal"/>
      <w:lvlText w:val="%7."/>
      <w:lvlJc w:val="left"/>
      <w:pPr>
        <w:tabs>
          <w:tab w:val="num" w:pos="5040"/>
        </w:tabs>
        <w:ind w:left="5040" w:hanging="360"/>
      </w:pPr>
    </w:lvl>
    <w:lvl w:ilvl="7" w:tplc="092A115A">
      <w:start w:val="1"/>
      <w:numFmt w:val="lowerLetter"/>
      <w:lvlText w:val="%8."/>
      <w:lvlJc w:val="left"/>
      <w:pPr>
        <w:tabs>
          <w:tab w:val="num" w:pos="5760"/>
        </w:tabs>
        <w:ind w:left="5760" w:hanging="360"/>
      </w:pPr>
    </w:lvl>
    <w:lvl w:ilvl="8" w:tplc="E5B62BDA">
      <w:start w:val="1"/>
      <w:numFmt w:val="lowerRoman"/>
      <w:lvlText w:val="%9."/>
      <w:lvlJc w:val="right"/>
      <w:pPr>
        <w:tabs>
          <w:tab w:val="num" w:pos="6480"/>
        </w:tabs>
        <w:ind w:left="6480" w:hanging="180"/>
      </w:pPr>
    </w:lvl>
  </w:abstractNum>
  <w:num w:numId="1" w16cid:durableId="1052267505">
    <w:abstractNumId w:val="10"/>
  </w:num>
  <w:num w:numId="2" w16cid:durableId="2144150449">
    <w:abstractNumId w:val="31"/>
  </w:num>
  <w:num w:numId="3" w16cid:durableId="1939215739">
    <w:abstractNumId w:val="5"/>
  </w:num>
  <w:num w:numId="4" w16cid:durableId="1910647298">
    <w:abstractNumId w:val="7"/>
  </w:num>
  <w:num w:numId="5" w16cid:durableId="697849184">
    <w:abstractNumId w:val="2"/>
  </w:num>
  <w:num w:numId="6" w16cid:durableId="1766149214">
    <w:abstractNumId w:val="3"/>
  </w:num>
  <w:num w:numId="7" w16cid:durableId="1337339589">
    <w:abstractNumId w:val="4"/>
  </w:num>
  <w:num w:numId="8" w16cid:durableId="365452408">
    <w:abstractNumId w:val="8"/>
  </w:num>
  <w:num w:numId="9" w16cid:durableId="902717258">
    <w:abstractNumId w:val="24"/>
  </w:num>
  <w:num w:numId="10" w16cid:durableId="358048482">
    <w:abstractNumId w:val="12"/>
  </w:num>
  <w:num w:numId="11" w16cid:durableId="1868249726">
    <w:abstractNumId w:val="17"/>
  </w:num>
  <w:num w:numId="12" w16cid:durableId="382872891">
    <w:abstractNumId w:val="20"/>
  </w:num>
  <w:num w:numId="13" w16cid:durableId="1197768229">
    <w:abstractNumId w:val="1"/>
  </w:num>
  <w:num w:numId="14" w16cid:durableId="423964191">
    <w:abstractNumId w:val="18"/>
  </w:num>
  <w:num w:numId="15" w16cid:durableId="1278102983">
    <w:abstractNumId w:val="9"/>
  </w:num>
  <w:num w:numId="16" w16cid:durableId="653947576">
    <w:abstractNumId w:val="27"/>
  </w:num>
  <w:num w:numId="17" w16cid:durableId="33360082">
    <w:abstractNumId w:val="21"/>
  </w:num>
  <w:num w:numId="18" w16cid:durableId="932935636">
    <w:abstractNumId w:val="23"/>
  </w:num>
  <w:num w:numId="19" w16cid:durableId="1556504091">
    <w:abstractNumId w:val="16"/>
  </w:num>
  <w:num w:numId="20" w16cid:durableId="161706195">
    <w:abstractNumId w:val="26"/>
  </w:num>
  <w:num w:numId="21" w16cid:durableId="1697383049">
    <w:abstractNumId w:val="13"/>
  </w:num>
  <w:num w:numId="22" w16cid:durableId="2023243156">
    <w:abstractNumId w:val="29"/>
  </w:num>
  <w:num w:numId="23" w16cid:durableId="758939550">
    <w:abstractNumId w:val="28"/>
  </w:num>
  <w:num w:numId="24" w16cid:durableId="714160889">
    <w:abstractNumId w:val="14"/>
  </w:num>
  <w:num w:numId="25" w16cid:durableId="2048676557">
    <w:abstractNumId w:val="22"/>
  </w:num>
  <w:num w:numId="26" w16cid:durableId="302007809">
    <w:abstractNumId w:val="30"/>
  </w:num>
  <w:num w:numId="27" w16cid:durableId="579367799">
    <w:abstractNumId w:val="25"/>
  </w:num>
  <w:num w:numId="28" w16cid:durableId="950169403">
    <w:abstractNumId w:val="15"/>
  </w:num>
  <w:num w:numId="29" w16cid:durableId="1283998254">
    <w:abstractNumId w:val="19"/>
  </w:num>
  <w:num w:numId="30" w16cid:durableId="1907569298">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efaultTabStop w:val="708"/>
  <w:hyphenationZone w:val="425"/>
  <w:doNotHyphenateCaps/>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7A52"/>
    <w:rsid w:val="00000273"/>
    <w:rsid w:val="00001F37"/>
    <w:rsid w:val="00005BF0"/>
    <w:rsid w:val="00005DB6"/>
    <w:rsid w:val="00015875"/>
    <w:rsid w:val="0001690A"/>
    <w:rsid w:val="00016B58"/>
    <w:rsid w:val="00016D35"/>
    <w:rsid w:val="00016F17"/>
    <w:rsid w:val="00022065"/>
    <w:rsid w:val="0002328D"/>
    <w:rsid w:val="00023A45"/>
    <w:rsid w:val="00025C12"/>
    <w:rsid w:val="00025C9A"/>
    <w:rsid w:val="000265DD"/>
    <w:rsid w:val="00026D69"/>
    <w:rsid w:val="0003083D"/>
    <w:rsid w:val="00034A69"/>
    <w:rsid w:val="00037136"/>
    <w:rsid w:val="00037D33"/>
    <w:rsid w:val="00037DBC"/>
    <w:rsid w:val="000411F6"/>
    <w:rsid w:val="00042019"/>
    <w:rsid w:val="00046997"/>
    <w:rsid w:val="00052470"/>
    <w:rsid w:val="00053CCB"/>
    <w:rsid w:val="00053DDA"/>
    <w:rsid w:val="0005773B"/>
    <w:rsid w:val="0006046A"/>
    <w:rsid w:val="00074FCE"/>
    <w:rsid w:val="000753FE"/>
    <w:rsid w:val="00075987"/>
    <w:rsid w:val="0008164C"/>
    <w:rsid w:val="00082F00"/>
    <w:rsid w:val="000870F3"/>
    <w:rsid w:val="00093ABB"/>
    <w:rsid w:val="00095504"/>
    <w:rsid w:val="00095EF4"/>
    <w:rsid w:val="00096786"/>
    <w:rsid w:val="000978AB"/>
    <w:rsid w:val="000A3361"/>
    <w:rsid w:val="000A497F"/>
    <w:rsid w:val="000A68C8"/>
    <w:rsid w:val="000B4258"/>
    <w:rsid w:val="000B50A1"/>
    <w:rsid w:val="000C13B0"/>
    <w:rsid w:val="000C33BC"/>
    <w:rsid w:val="000C5750"/>
    <w:rsid w:val="000D04CA"/>
    <w:rsid w:val="000D2B3A"/>
    <w:rsid w:val="000D2F94"/>
    <w:rsid w:val="000E4E29"/>
    <w:rsid w:val="000E79CA"/>
    <w:rsid w:val="000F0782"/>
    <w:rsid w:val="000F0B5F"/>
    <w:rsid w:val="000F5ADE"/>
    <w:rsid w:val="000F5BEF"/>
    <w:rsid w:val="001007E6"/>
    <w:rsid w:val="0010096D"/>
    <w:rsid w:val="00102AAE"/>
    <w:rsid w:val="001065C5"/>
    <w:rsid w:val="00112702"/>
    <w:rsid w:val="001136F4"/>
    <w:rsid w:val="0011549D"/>
    <w:rsid w:val="00125C38"/>
    <w:rsid w:val="0013280C"/>
    <w:rsid w:val="00137B9D"/>
    <w:rsid w:val="00140227"/>
    <w:rsid w:val="001433A9"/>
    <w:rsid w:val="00145023"/>
    <w:rsid w:val="001500E4"/>
    <w:rsid w:val="00153837"/>
    <w:rsid w:val="00153A08"/>
    <w:rsid w:val="00154896"/>
    <w:rsid w:val="0015536B"/>
    <w:rsid w:val="00157EB5"/>
    <w:rsid w:val="00162A8D"/>
    <w:rsid w:val="00170D8C"/>
    <w:rsid w:val="0017331E"/>
    <w:rsid w:val="00176278"/>
    <w:rsid w:val="001769DC"/>
    <w:rsid w:val="001872E8"/>
    <w:rsid w:val="00187A15"/>
    <w:rsid w:val="00187FE5"/>
    <w:rsid w:val="001904D4"/>
    <w:rsid w:val="0019548C"/>
    <w:rsid w:val="001969C1"/>
    <w:rsid w:val="001A1F89"/>
    <w:rsid w:val="001A23D3"/>
    <w:rsid w:val="001A3626"/>
    <w:rsid w:val="001B088A"/>
    <w:rsid w:val="001C5D2D"/>
    <w:rsid w:val="001C7CB0"/>
    <w:rsid w:val="001D062F"/>
    <w:rsid w:val="001D49DA"/>
    <w:rsid w:val="001D60B1"/>
    <w:rsid w:val="001D7009"/>
    <w:rsid w:val="001E69FC"/>
    <w:rsid w:val="001E6FF2"/>
    <w:rsid w:val="001F791B"/>
    <w:rsid w:val="00200252"/>
    <w:rsid w:val="00202E19"/>
    <w:rsid w:val="0020320B"/>
    <w:rsid w:val="0020346A"/>
    <w:rsid w:val="002049BA"/>
    <w:rsid w:val="00212FAD"/>
    <w:rsid w:val="002147E7"/>
    <w:rsid w:val="00220BD3"/>
    <w:rsid w:val="002219B0"/>
    <w:rsid w:val="0022466B"/>
    <w:rsid w:val="00225E99"/>
    <w:rsid w:val="00226E6A"/>
    <w:rsid w:val="00230FC9"/>
    <w:rsid w:val="0024128E"/>
    <w:rsid w:val="002442B1"/>
    <w:rsid w:val="002458A2"/>
    <w:rsid w:val="00246385"/>
    <w:rsid w:val="002468F4"/>
    <w:rsid w:val="00254676"/>
    <w:rsid w:val="0026072B"/>
    <w:rsid w:val="00262005"/>
    <w:rsid w:val="0026273E"/>
    <w:rsid w:val="00270955"/>
    <w:rsid w:val="00271DE3"/>
    <w:rsid w:val="00272DD2"/>
    <w:rsid w:val="0027730E"/>
    <w:rsid w:val="00281F02"/>
    <w:rsid w:val="00283051"/>
    <w:rsid w:val="00285A5D"/>
    <w:rsid w:val="002875E3"/>
    <w:rsid w:val="002904FA"/>
    <w:rsid w:val="00290677"/>
    <w:rsid w:val="00296378"/>
    <w:rsid w:val="002A545C"/>
    <w:rsid w:val="002A7E4F"/>
    <w:rsid w:val="002B0B58"/>
    <w:rsid w:val="002B0F79"/>
    <w:rsid w:val="002B2213"/>
    <w:rsid w:val="002B509E"/>
    <w:rsid w:val="002B5D2B"/>
    <w:rsid w:val="002C00D8"/>
    <w:rsid w:val="002C11B6"/>
    <w:rsid w:val="002C51FA"/>
    <w:rsid w:val="002C533C"/>
    <w:rsid w:val="002C74FA"/>
    <w:rsid w:val="002D3727"/>
    <w:rsid w:val="002D3756"/>
    <w:rsid w:val="002D4428"/>
    <w:rsid w:val="002D6B82"/>
    <w:rsid w:val="002D7C28"/>
    <w:rsid w:val="002E4774"/>
    <w:rsid w:val="002E705A"/>
    <w:rsid w:val="002E79E1"/>
    <w:rsid w:val="002E7C15"/>
    <w:rsid w:val="002F3F14"/>
    <w:rsid w:val="00300D23"/>
    <w:rsid w:val="00303D18"/>
    <w:rsid w:val="003140BF"/>
    <w:rsid w:val="0032013C"/>
    <w:rsid w:val="00320408"/>
    <w:rsid w:val="0032566B"/>
    <w:rsid w:val="00327725"/>
    <w:rsid w:val="003330CD"/>
    <w:rsid w:val="003331D5"/>
    <w:rsid w:val="00335D2F"/>
    <w:rsid w:val="0034383E"/>
    <w:rsid w:val="00344A25"/>
    <w:rsid w:val="00346BB5"/>
    <w:rsid w:val="00347C5E"/>
    <w:rsid w:val="0035020C"/>
    <w:rsid w:val="00351732"/>
    <w:rsid w:val="00351E1A"/>
    <w:rsid w:val="00355416"/>
    <w:rsid w:val="00356028"/>
    <w:rsid w:val="003565BF"/>
    <w:rsid w:val="00356891"/>
    <w:rsid w:val="003628A8"/>
    <w:rsid w:val="00362B7A"/>
    <w:rsid w:val="003634BC"/>
    <w:rsid w:val="003723E8"/>
    <w:rsid w:val="0037262B"/>
    <w:rsid w:val="0037269A"/>
    <w:rsid w:val="00372924"/>
    <w:rsid w:val="00374989"/>
    <w:rsid w:val="003749FD"/>
    <w:rsid w:val="00374B77"/>
    <w:rsid w:val="00375368"/>
    <w:rsid w:val="00376242"/>
    <w:rsid w:val="00380646"/>
    <w:rsid w:val="003828D5"/>
    <w:rsid w:val="0038395B"/>
    <w:rsid w:val="00384C96"/>
    <w:rsid w:val="003852A8"/>
    <w:rsid w:val="00394576"/>
    <w:rsid w:val="00395CAF"/>
    <w:rsid w:val="003964E8"/>
    <w:rsid w:val="0039714E"/>
    <w:rsid w:val="003A1967"/>
    <w:rsid w:val="003A454A"/>
    <w:rsid w:val="003A53F8"/>
    <w:rsid w:val="003A64C4"/>
    <w:rsid w:val="003B0317"/>
    <w:rsid w:val="003B257F"/>
    <w:rsid w:val="003B792A"/>
    <w:rsid w:val="003C697A"/>
    <w:rsid w:val="003D1C73"/>
    <w:rsid w:val="003D331A"/>
    <w:rsid w:val="003D5659"/>
    <w:rsid w:val="003D6154"/>
    <w:rsid w:val="003E1492"/>
    <w:rsid w:val="003E3FB1"/>
    <w:rsid w:val="003E482B"/>
    <w:rsid w:val="003F1DF0"/>
    <w:rsid w:val="003F4787"/>
    <w:rsid w:val="003F4ED1"/>
    <w:rsid w:val="003F66D1"/>
    <w:rsid w:val="003F782C"/>
    <w:rsid w:val="00403434"/>
    <w:rsid w:val="00406BD8"/>
    <w:rsid w:val="0041621A"/>
    <w:rsid w:val="00422897"/>
    <w:rsid w:val="00426AA3"/>
    <w:rsid w:val="00432CD5"/>
    <w:rsid w:val="0043397B"/>
    <w:rsid w:val="004347A9"/>
    <w:rsid w:val="004375FA"/>
    <w:rsid w:val="00437E08"/>
    <w:rsid w:val="0044271A"/>
    <w:rsid w:val="00442EE2"/>
    <w:rsid w:val="004435CE"/>
    <w:rsid w:val="0044561D"/>
    <w:rsid w:val="00451F29"/>
    <w:rsid w:val="004546C7"/>
    <w:rsid w:val="00462481"/>
    <w:rsid w:val="00463C84"/>
    <w:rsid w:val="00471644"/>
    <w:rsid w:val="00472A52"/>
    <w:rsid w:val="00472E56"/>
    <w:rsid w:val="00473A3D"/>
    <w:rsid w:val="00476363"/>
    <w:rsid w:val="0048318F"/>
    <w:rsid w:val="004835D0"/>
    <w:rsid w:val="00485C20"/>
    <w:rsid w:val="004A3622"/>
    <w:rsid w:val="004A3B33"/>
    <w:rsid w:val="004A4B99"/>
    <w:rsid w:val="004A641E"/>
    <w:rsid w:val="004B2870"/>
    <w:rsid w:val="004B39D8"/>
    <w:rsid w:val="004B609B"/>
    <w:rsid w:val="004B6F69"/>
    <w:rsid w:val="004C1A3D"/>
    <w:rsid w:val="004C49F8"/>
    <w:rsid w:val="004C75ED"/>
    <w:rsid w:val="004D10FC"/>
    <w:rsid w:val="004D11D1"/>
    <w:rsid w:val="004D151B"/>
    <w:rsid w:val="004D5075"/>
    <w:rsid w:val="004D6894"/>
    <w:rsid w:val="004D7C63"/>
    <w:rsid w:val="004E1EBB"/>
    <w:rsid w:val="004E2049"/>
    <w:rsid w:val="004E5748"/>
    <w:rsid w:val="004E68BC"/>
    <w:rsid w:val="004E7BEF"/>
    <w:rsid w:val="004F010F"/>
    <w:rsid w:val="004F0B29"/>
    <w:rsid w:val="004F217C"/>
    <w:rsid w:val="004F7308"/>
    <w:rsid w:val="005029A7"/>
    <w:rsid w:val="00505FAB"/>
    <w:rsid w:val="005068E7"/>
    <w:rsid w:val="005122F5"/>
    <w:rsid w:val="0051354E"/>
    <w:rsid w:val="00514A48"/>
    <w:rsid w:val="005231D0"/>
    <w:rsid w:val="005233C7"/>
    <w:rsid w:val="00524252"/>
    <w:rsid w:val="00525604"/>
    <w:rsid w:val="00525E15"/>
    <w:rsid w:val="00531436"/>
    <w:rsid w:val="00533599"/>
    <w:rsid w:val="00534501"/>
    <w:rsid w:val="00542687"/>
    <w:rsid w:val="00543351"/>
    <w:rsid w:val="00546D8D"/>
    <w:rsid w:val="005473FE"/>
    <w:rsid w:val="0054790F"/>
    <w:rsid w:val="00547924"/>
    <w:rsid w:val="00547EB0"/>
    <w:rsid w:val="005509B3"/>
    <w:rsid w:val="00551B39"/>
    <w:rsid w:val="0056610E"/>
    <w:rsid w:val="00566BAE"/>
    <w:rsid w:val="0056722C"/>
    <w:rsid w:val="00572DCB"/>
    <w:rsid w:val="00575B75"/>
    <w:rsid w:val="00576069"/>
    <w:rsid w:val="00580378"/>
    <w:rsid w:val="0058113B"/>
    <w:rsid w:val="005837F1"/>
    <w:rsid w:val="00584382"/>
    <w:rsid w:val="00584C69"/>
    <w:rsid w:val="00590FED"/>
    <w:rsid w:val="00593196"/>
    <w:rsid w:val="0059379F"/>
    <w:rsid w:val="00593D59"/>
    <w:rsid w:val="005A1472"/>
    <w:rsid w:val="005A14DC"/>
    <w:rsid w:val="005A63BE"/>
    <w:rsid w:val="005B38CB"/>
    <w:rsid w:val="005B4365"/>
    <w:rsid w:val="005C32F2"/>
    <w:rsid w:val="005C3899"/>
    <w:rsid w:val="005D065D"/>
    <w:rsid w:val="005D1268"/>
    <w:rsid w:val="005D29B0"/>
    <w:rsid w:val="005D2C9C"/>
    <w:rsid w:val="005D74BA"/>
    <w:rsid w:val="005E0D9B"/>
    <w:rsid w:val="005F3AE6"/>
    <w:rsid w:val="005F47EF"/>
    <w:rsid w:val="005F4848"/>
    <w:rsid w:val="005F4AC0"/>
    <w:rsid w:val="005F68C1"/>
    <w:rsid w:val="00602376"/>
    <w:rsid w:val="00605A65"/>
    <w:rsid w:val="00612FE7"/>
    <w:rsid w:val="0061796B"/>
    <w:rsid w:val="00623B25"/>
    <w:rsid w:val="00627476"/>
    <w:rsid w:val="0063030D"/>
    <w:rsid w:val="00637C99"/>
    <w:rsid w:val="00640D3B"/>
    <w:rsid w:val="00644C5D"/>
    <w:rsid w:val="00647C23"/>
    <w:rsid w:val="00651E5B"/>
    <w:rsid w:val="00654382"/>
    <w:rsid w:val="00656983"/>
    <w:rsid w:val="00657E80"/>
    <w:rsid w:val="00660C69"/>
    <w:rsid w:val="00662112"/>
    <w:rsid w:val="006621A3"/>
    <w:rsid w:val="00662FDF"/>
    <w:rsid w:val="00664E83"/>
    <w:rsid w:val="0066589F"/>
    <w:rsid w:val="00665D55"/>
    <w:rsid w:val="00666FEF"/>
    <w:rsid w:val="00667E1C"/>
    <w:rsid w:val="00675A44"/>
    <w:rsid w:val="0067638E"/>
    <w:rsid w:val="006779FA"/>
    <w:rsid w:val="006812BA"/>
    <w:rsid w:val="006824BC"/>
    <w:rsid w:val="00682F6F"/>
    <w:rsid w:val="00683ACA"/>
    <w:rsid w:val="00684E2A"/>
    <w:rsid w:val="0068616D"/>
    <w:rsid w:val="0068748D"/>
    <w:rsid w:val="006931BF"/>
    <w:rsid w:val="00695357"/>
    <w:rsid w:val="00695D10"/>
    <w:rsid w:val="00696DFF"/>
    <w:rsid w:val="006978DD"/>
    <w:rsid w:val="006A4697"/>
    <w:rsid w:val="006A471B"/>
    <w:rsid w:val="006A6851"/>
    <w:rsid w:val="006B124C"/>
    <w:rsid w:val="006B38C4"/>
    <w:rsid w:val="006B4049"/>
    <w:rsid w:val="006B439F"/>
    <w:rsid w:val="006B60A8"/>
    <w:rsid w:val="006B7A91"/>
    <w:rsid w:val="006C2994"/>
    <w:rsid w:val="006D17FE"/>
    <w:rsid w:val="006D34DE"/>
    <w:rsid w:val="006D3F65"/>
    <w:rsid w:val="006D50FF"/>
    <w:rsid w:val="006D571B"/>
    <w:rsid w:val="006D6B1F"/>
    <w:rsid w:val="006E0E1B"/>
    <w:rsid w:val="006E29EF"/>
    <w:rsid w:val="006E2B4A"/>
    <w:rsid w:val="006E3F4B"/>
    <w:rsid w:val="006E5692"/>
    <w:rsid w:val="006E6250"/>
    <w:rsid w:val="006F0620"/>
    <w:rsid w:val="006F253A"/>
    <w:rsid w:val="006F3BE6"/>
    <w:rsid w:val="006F40F9"/>
    <w:rsid w:val="006F57F7"/>
    <w:rsid w:val="00707F1A"/>
    <w:rsid w:val="0071228F"/>
    <w:rsid w:val="00712885"/>
    <w:rsid w:val="007149F2"/>
    <w:rsid w:val="00717CA7"/>
    <w:rsid w:val="0072164B"/>
    <w:rsid w:val="00721FBF"/>
    <w:rsid w:val="007222DF"/>
    <w:rsid w:val="00725744"/>
    <w:rsid w:val="0072749C"/>
    <w:rsid w:val="00731C02"/>
    <w:rsid w:val="007325FE"/>
    <w:rsid w:val="00735240"/>
    <w:rsid w:val="00736940"/>
    <w:rsid w:val="0073696F"/>
    <w:rsid w:val="00737731"/>
    <w:rsid w:val="0074157A"/>
    <w:rsid w:val="00741789"/>
    <w:rsid w:val="00744DAB"/>
    <w:rsid w:val="007463E7"/>
    <w:rsid w:val="00747E84"/>
    <w:rsid w:val="00750AE0"/>
    <w:rsid w:val="007529C0"/>
    <w:rsid w:val="007537BE"/>
    <w:rsid w:val="0075574F"/>
    <w:rsid w:val="00755850"/>
    <w:rsid w:val="00755B29"/>
    <w:rsid w:val="0075676E"/>
    <w:rsid w:val="00756D39"/>
    <w:rsid w:val="00760D24"/>
    <w:rsid w:val="00761F02"/>
    <w:rsid w:val="007638FA"/>
    <w:rsid w:val="007658DD"/>
    <w:rsid w:val="00766967"/>
    <w:rsid w:val="0076721B"/>
    <w:rsid w:val="00771F1C"/>
    <w:rsid w:val="00775E02"/>
    <w:rsid w:val="00781179"/>
    <w:rsid w:val="00786155"/>
    <w:rsid w:val="007930E9"/>
    <w:rsid w:val="00797DCA"/>
    <w:rsid w:val="007A74A6"/>
    <w:rsid w:val="007B1115"/>
    <w:rsid w:val="007B2029"/>
    <w:rsid w:val="007C24EA"/>
    <w:rsid w:val="007C2DE3"/>
    <w:rsid w:val="007C66BD"/>
    <w:rsid w:val="007C7D15"/>
    <w:rsid w:val="007D1057"/>
    <w:rsid w:val="007D71D9"/>
    <w:rsid w:val="007E0996"/>
    <w:rsid w:val="007E0B81"/>
    <w:rsid w:val="007E3372"/>
    <w:rsid w:val="007E4116"/>
    <w:rsid w:val="007E7626"/>
    <w:rsid w:val="007F5A87"/>
    <w:rsid w:val="007F5DC9"/>
    <w:rsid w:val="007F743D"/>
    <w:rsid w:val="00800B4C"/>
    <w:rsid w:val="00800F0E"/>
    <w:rsid w:val="008010C0"/>
    <w:rsid w:val="00802FE5"/>
    <w:rsid w:val="00805F87"/>
    <w:rsid w:val="00807C37"/>
    <w:rsid w:val="008125B1"/>
    <w:rsid w:val="0081272E"/>
    <w:rsid w:val="00816744"/>
    <w:rsid w:val="00816BCD"/>
    <w:rsid w:val="00816BF7"/>
    <w:rsid w:val="0082248E"/>
    <w:rsid w:val="00823CCB"/>
    <w:rsid w:val="008265AB"/>
    <w:rsid w:val="00835E38"/>
    <w:rsid w:val="0083787B"/>
    <w:rsid w:val="00840FE9"/>
    <w:rsid w:val="0084657B"/>
    <w:rsid w:val="0085347D"/>
    <w:rsid w:val="00864E5C"/>
    <w:rsid w:val="00874130"/>
    <w:rsid w:val="00874134"/>
    <w:rsid w:val="008771D0"/>
    <w:rsid w:val="00877F7B"/>
    <w:rsid w:val="00881550"/>
    <w:rsid w:val="00883F94"/>
    <w:rsid w:val="0088475B"/>
    <w:rsid w:val="00887471"/>
    <w:rsid w:val="00887E2E"/>
    <w:rsid w:val="00893B07"/>
    <w:rsid w:val="008959D4"/>
    <w:rsid w:val="008A2ABF"/>
    <w:rsid w:val="008B0226"/>
    <w:rsid w:val="008B188E"/>
    <w:rsid w:val="008B72A7"/>
    <w:rsid w:val="008B7D97"/>
    <w:rsid w:val="008C6356"/>
    <w:rsid w:val="008D1BAB"/>
    <w:rsid w:val="008D720D"/>
    <w:rsid w:val="008D7643"/>
    <w:rsid w:val="008E317A"/>
    <w:rsid w:val="008E3FD3"/>
    <w:rsid w:val="008E407C"/>
    <w:rsid w:val="008E67CF"/>
    <w:rsid w:val="008F42BC"/>
    <w:rsid w:val="008F45E2"/>
    <w:rsid w:val="008F5FA5"/>
    <w:rsid w:val="00900BB5"/>
    <w:rsid w:val="00905FB1"/>
    <w:rsid w:val="00911064"/>
    <w:rsid w:val="00916C62"/>
    <w:rsid w:val="0092054A"/>
    <w:rsid w:val="009240D0"/>
    <w:rsid w:val="0092666D"/>
    <w:rsid w:val="00927CBC"/>
    <w:rsid w:val="009322E4"/>
    <w:rsid w:val="009344AE"/>
    <w:rsid w:val="009374E9"/>
    <w:rsid w:val="00937F4A"/>
    <w:rsid w:val="00940B1B"/>
    <w:rsid w:val="00942E56"/>
    <w:rsid w:val="00950C12"/>
    <w:rsid w:val="00954C7E"/>
    <w:rsid w:val="0095685D"/>
    <w:rsid w:val="00957BAF"/>
    <w:rsid w:val="00960024"/>
    <w:rsid w:val="00961241"/>
    <w:rsid w:val="00961D53"/>
    <w:rsid w:val="009620D5"/>
    <w:rsid w:val="00963CEA"/>
    <w:rsid w:val="0097034D"/>
    <w:rsid w:val="00972007"/>
    <w:rsid w:val="009737D8"/>
    <w:rsid w:val="00977C66"/>
    <w:rsid w:val="0098085A"/>
    <w:rsid w:val="0098128B"/>
    <w:rsid w:val="00987E43"/>
    <w:rsid w:val="00990809"/>
    <w:rsid w:val="00991F45"/>
    <w:rsid w:val="00992C92"/>
    <w:rsid w:val="00993784"/>
    <w:rsid w:val="0099607C"/>
    <w:rsid w:val="009A00E9"/>
    <w:rsid w:val="009A26C3"/>
    <w:rsid w:val="009A4BF2"/>
    <w:rsid w:val="009B22B0"/>
    <w:rsid w:val="009B2C4E"/>
    <w:rsid w:val="009B3E30"/>
    <w:rsid w:val="009B4491"/>
    <w:rsid w:val="009C1243"/>
    <w:rsid w:val="009C4012"/>
    <w:rsid w:val="009D0DBB"/>
    <w:rsid w:val="009F1FBC"/>
    <w:rsid w:val="009F3240"/>
    <w:rsid w:val="009F4063"/>
    <w:rsid w:val="009F416C"/>
    <w:rsid w:val="00A006D4"/>
    <w:rsid w:val="00A02CAE"/>
    <w:rsid w:val="00A057EA"/>
    <w:rsid w:val="00A109E8"/>
    <w:rsid w:val="00A11E8A"/>
    <w:rsid w:val="00A140B9"/>
    <w:rsid w:val="00A274F4"/>
    <w:rsid w:val="00A3024B"/>
    <w:rsid w:val="00A30366"/>
    <w:rsid w:val="00A32CB0"/>
    <w:rsid w:val="00A33F49"/>
    <w:rsid w:val="00A404E1"/>
    <w:rsid w:val="00A40FDD"/>
    <w:rsid w:val="00A42343"/>
    <w:rsid w:val="00A430C9"/>
    <w:rsid w:val="00A44401"/>
    <w:rsid w:val="00A46A86"/>
    <w:rsid w:val="00A53704"/>
    <w:rsid w:val="00A55E80"/>
    <w:rsid w:val="00A5723A"/>
    <w:rsid w:val="00A60028"/>
    <w:rsid w:val="00A6154F"/>
    <w:rsid w:val="00A63689"/>
    <w:rsid w:val="00A6407B"/>
    <w:rsid w:val="00A64D9F"/>
    <w:rsid w:val="00A664C3"/>
    <w:rsid w:val="00A7004A"/>
    <w:rsid w:val="00A70A2A"/>
    <w:rsid w:val="00A7158D"/>
    <w:rsid w:val="00A72FA5"/>
    <w:rsid w:val="00A736AC"/>
    <w:rsid w:val="00A73A4B"/>
    <w:rsid w:val="00A75EEB"/>
    <w:rsid w:val="00A76ADF"/>
    <w:rsid w:val="00A76D87"/>
    <w:rsid w:val="00A80BF0"/>
    <w:rsid w:val="00A80EEF"/>
    <w:rsid w:val="00A81990"/>
    <w:rsid w:val="00A81D15"/>
    <w:rsid w:val="00A84E4B"/>
    <w:rsid w:val="00A858AD"/>
    <w:rsid w:val="00A85DC2"/>
    <w:rsid w:val="00A86977"/>
    <w:rsid w:val="00A86BCA"/>
    <w:rsid w:val="00A874AF"/>
    <w:rsid w:val="00A87578"/>
    <w:rsid w:val="00A90830"/>
    <w:rsid w:val="00A94151"/>
    <w:rsid w:val="00A9511B"/>
    <w:rsid w:val="00A955EA"/>
    <w:rsid w:val="00A968FF"/>
    <w:rsid w:val="00A971F2"/>
    <w:rsid w:val="00AA02CB"/>
    <w:rsid w:val="00AA2CF8"/>
    <w:rsid w:val="00AA5B8F"/>
    <w:rsid w:val="00AA7CAA"/>
    <w:rsid w:val="00AB0D67"/>
    <w:rsid w:val="00AB47F5"/>
    <w:rsid w:val="00AB5ED2"/>
    <w:rsid w:val="00AB6118"/>
    <w:rsid w:val="00AB7BED"/>
    <w:rsid w:val="00AC0F25"/>
    <w:rsid w:val="00AC7D91"/>
    <w:rsid w:val="00AD4726"/>
    <w:rsid w:val="00AD5E17"/>
    <w:rsid w:val="00AD677B"/>
    <w:rsid w:val="00AE3728"/>
    <w:rsid w:val="00AF034E"/>
    <w:rsid w:val="00AF28C5"/>
    <w:rsid w:val="00AF29A6"/>
    <w:rsid w:val="00AF2FD3"/>
    <w:rsid w:val="00AF35E8"/>
    <w:rsid w:val="00AF69D2"/>
    <w:rsid w:val="00AF794B"/>
    <w:rsid w:val="00AF7BD8"/>
    <w:rsid w:val="00B0025C"/>
    <w:rsid w:val="00B036DC"/>
    <w:rsid w:val="00B06457"/>
    <w:rsid w:val="00B071D2"/>
    <w:rsid w:val="00B10593"/>
    <w:rsid w:val="00B11D30"/>
    <w:rsid w:val="00B13234"/>
    <w:rsid w:val="00B135CB"/>
    <w:rsid w:val="00B16D60"/>
    <w:rsid w:val="00B24B70"/>
    <w:rsid w:val="00B26BBB"/>
    <w:rsid w:val="00B2796B"/>
    <w:rsid w:val="00B34E62"/>
    <w:rsid w:val="00B360FD"/>
    <w:rsid w:val="00B45C9B"/>
    <w:rsid w:val="00B50E68"/>
    <w:rsid w:val="00B51969"/>
    <w:rsid w:val="00B55E73"/>
    <w:rsid w:val="00B57783"/>
    <w:rsid w:val="00B60073"/>
    <w:rsid w:val="00B63746"/>
    <w:rsid w:val="00B63E07"/>
    <w:rsid w:val="00B65FC6"/>
    <w:rsid w:val="00B668E0"/>
    <w:rsid w:val="00B672EA"/>
    <w:rsid w:val="00B676AA"/>
    <w:rsid w:val="00B711C5"/>
    <w:rsid w:val="00B72399"/>
    <w:rsid w:val="00B72EC9"/>
    <w:rsid w:val="00B73AFC"/>
    <w:rsid w:val="00B77CE1"/>
    <w:rsid w:val="00B81E37"/>
    <w:rsid w:val="00B84115"/>
    <w:rsid w:val="00B8631B"/>
    <w:rsid w:val="00B87BFA"/>
    <w:rsid w:val="00B92367"/>
    <w:rsid w:val="00B923EB"/>
    <w:rsid w:val="00B95E63"/>
    <w:rsid w:val="00B9636E"/>
    <w:rsid w:val="00B9705C"/>
    <w:rsid w:val="00BA0C6C"/>
    <w:rsid w:val="00BA23ED"/>
    <w:rsid w:val="00BA3EDE"/>
    <w:rsid w:val="00BA5BB9"/>
    <w:rsid w:val="00BA7F62"/>
    <w:rsid w:val="00BB0EE9"/>
    <w:rsid w:val="00BB195C"/>
    <w:rsid w:val="00BB2678"/>
    <w:rsid w:val="00BB26A2"/>
    <w:rsid w:val="00BB38A3"/>
    <w:rsid w:val="00BB6645"/>
    <w:rsid w:val="00BB71F5"/>
    <w:rsid w:val="00BB7C7C"/>
    <w:rsid w:val="00BC366B"/>
    <w:rsid w:val="00BD21A9"/>
    <w:rsid w:val="00BD3E8C"/>
    <w:rsid w:val="00BD50B3"/>
    <w:rsid w:val="00BD5C5A"/>
    <w:rsid w:val="00BD66B7"/>
    <w:rsid w:val="00BE10A5"/>
    <w:rsid w:val="00BE28CA"/>
    <w:rsid w:val="00BE37E4"/>
    <w:rsid w:val="00BE5411"/>
    <w:rsid w:val="00BF4851"/>
    <w:rsid w:val="00BF526C"/>
    <w:rsid w:val="00BF73E9"/>
    <w:rsid w:val="00C05557"/>
    <w:rsid w:val="00C12193"/>
    <w:rsid w:val="00C15C3B"/>
    <w:rsid w:val="00C20BC1"/>
    <w:rsid w:val="00C23D26"/>
    <w:rsid w:val="00C24810"/>
    <w:rsid w:val="00C25241"/>
    <w:rsid w:val="00C27E4D"/>
    <w:rsid w:val="00C30541"/>
    <w:rsid w:val="00C41778"/>
    <w:rsid w:val="00C43134"/>
    <w:rsid w:val="00C46C4D"/>
    <w:rsid w:val="00C50AEB"/>
    <w:rsid w:val="00C522D1"/>
    <w:rsid w:val="00C52AE5"/>
    <w:rsid w:val="00C57270"/>
    <w:rsid w:val="00C574E9"/>
    <w:rsid w:val="00C5759A"/>
    <w:rsid w:val="00C60356"/>
    <w:rsid w:val="00C605AF"/>
    <w:rsid w:val="00C652D8"/>
    <w:rsid w:val="00C67A52"/>
    <w:rsid w:val="00C705ED"/>
    <w:rsid w:val="00C723EB"/>
    <w:rsid w:val="00C72BDC"/>
    <w:rsid w:val="00C744C8"/>
    <w:rsid w:val="00C7631D"/>
    <w:rsid w:val="00C84AD0"/>
    <w:rsid w:val="00C84BCE"/>
    <w:rsid w:val="00C90942"/>
    <w:rsid w:val="00C909A3"/>
    <w:rsid w:val="00C91D50"/>
    <w:rsid w:val="00C92DC9"/>
    <w:rsid w:val="00C92F64"/>
    <w:rsid w:val="00C92FB8"/>
    <w:rsid w:val="00C93A8E"/>
    <w:rsid w:val="00C94089"/>
    <w:rsid w:val="00C9462A"/>
    <w:rsid w:val="00C94C98"/>
    <w:rsid w:val="00C95F6E"/>
    <w:rsid w:val="00C960AC"/>
    <w:rsid w:val="00CA0E60"/>
    <w:rsid w:val="00CA110F"/>
    <w:rsid w:val="00CA28D7"/>
    <w:rsid w:val="00CA3D3E"/>
    <w:rsid w:val="00CA59A9"/>
    <w:rsid w:val="00CA65A2"/>
    <w:rsid w:val="00CA6E65"/>
    <w:rsid w:val="00CB2263"/>
    <w:rsid w:val="00CB5F81"/>
    <w:rsid w:val="00CB7F29"/>
    <w:rsid w:val="00CC0C91"/>
    <w:rsid w:val="00CC18FD"/>
    <w:rsid w:val="00CC2FCB"/>
    <w:rsid w:val="00CC3FA6"/>
    <w:rsid w:val="00CC6B59"/>
    <w:rsid w:val="00CD1151"/>
    <w:rsid w:val="00CD19FB"/>
    <w:rsid w:val="00CD2973"/>
    <w:rsid w:val="00CD49EF"/>
    <w:rsid w:val="00CD5454"/>
    <w:rsid w:val="00CE1BBF"/>
    <w:rsid w:val="00CE2B87"/>
    <w:rsid w:val="00CF07B1"/>
    <w:rsid w:val="00CF08F9"/>
    <w:rsid w:val="00CF137C"/>
    <w:rsid w:val="00CF38F8"/>
    <w:rsid w:val="00CF5D4B"/>
    <w:rsid w:val="00CF5D4C"/>
    <w:rsid w:val="00CF6301"/>
    <w:rsid w:val="00CF7280"/>
    <w:rsid w:val="00D05373"/>
    <w:rsid w:val="00D05543"/>
    <w:rsid w:val="00D075B8"/>
    <w:rsid w:val="00D11C48"/>
    <w:rsid w:val="00D124A1"/>
    <w:rsid w:val="00D1481B"/>
    <w:rsid w:val="00D15314"/>
    <w:rsid w:val="00D210FD"/>
    <w:rsid w:val="00D21BFF"/>
    <w:rsid w:val="00D23A81"/>
    <w:rsid w:val="00D25B8E"/>
    <w:rsid w:val="00D31ECE"/>
    <w:rsid w:val="00D3338B"/>
    <w:rsid w:val="00D43CF1"/>
    <w:rsid w:val="00D44A67"/>
    <w:rsid w:val="00D46ECB"/>
    <w:rsid w:val="00D51843"/>
    <w:rsid w:val="00D51FA2"/>
    <w:rsid w:val="00D5514D"/>
    <w:rsid w:val="00D55EBA"/>
    <w:rsid w:val="00D61B91"/>
    <w:rsid w:val="00D621D0"/>
    <w:rsid w:val="00D62410"/>
    <w:rsid w:val="00D63481"/>
    <w:rsid w:val="00D65499"/>
    <w:rsid w:val="00D66F6D"/>
    <w:rsid w:val="00D728CF"/>
    <w:rsid w:val="00D76A67"/>
    <w:rsid w:val="00D77137"/>
    <w:rsid w:val="00D853B2"/>
    <w:rsid w:val="00D85A57"/>
    <w:rsid w:val="00D866F6"/>
    <w:rsid w:val="00D918E6"/>
    <w:rsid w:val="00D962EA"/>
    <w:rsid w:val="00DA0F4A"/>
    <w:rsid w:val="00DA39C0"/>
    <w:rsid w:val="00DB0444"/>
    <w:rsid w:val="00DB0AF7"/>
    <w:rsid w:val="00DB660D"/>
    <w:rsid w:val="00DC10A6"/>
    <w:rsid w:val="00DC10C0"/>
    <w:rsid w:val="00DC1FC0"/>
    <w:rsid w:val="00DC20D3"/>
    <w:rsid w:val="00DC2C0D"/>
    <w:rsid w:val="00DC3187"/>
    <w:rsid w:val="00DC35AF"/>
    <w:rsid w:val="00DC3970"/>
    <w:rsid w:val="00DC3ADB"/>
    <w:rsid w:val="00DC5E79"/>
    <w:rsid w:val="00DC6F1D"/>
    <w:rsid w:val="00DC7358"/>
    <w:rsid w:val="00DD09EE"/>
    <w:rsid w:val="00DD0C94"/>
    <w:rsid w:val="00DD1081"/>
    <w:rsid w:val="00DD1F79"/>
    <w:rsid w:val="00DE4A67"/>
    <w:rsid w:val="00DF2346"/>
    <w:rsid w:val="00E0529E"/>
    <w:rsid w:val="00E06255"/>
    <w:rsid w:val="00E13F99"/>
    <w:rsid w:val="00E15D39"/>
    <w:rsid w:val="00E22B62"/>
    <w:rsid w:val="00E25B77"/>
    <w:rsid w:val="00E2726C"/>
    <w:rsid w:val="00E34835"/>
    <w:rsid w:val="00E40BCE"/>
    <w:rsid w:val="00E50140"/>
    <w:rsid w:val="00E523F2"/>
    <w:rsid w:val="00E56C0C"/>
    <w:rsid w:val="00E6415F"/>
    <w:rsid w:val="00E660CB"/>
    <w:rsid w:val="00E66A06"/>
    <w:rsid w:val="00E6734A"/>
    <w:rsid w:val="00E70B70"/>
    <w:rsid w:val="00E70F45"/>
    <w:rsid w:val="00E71928"/>
    <w:rsid w:val="00E723D6"/>
    <w:rsid w:val="00E768D2"/>
    <w:rsid w:val="00E77853"/>
    <w:rsid w:val="00E821D7"/>
    <w:rsid w:val="00E8505C"/>
    <w:rsid w:val="00E85EF7"/>
    <w:rsid w:val="00E86266"/>
    <w:rsid w:val="00E90EF7"/>
    <w:rsid w:val="00E92227"/>
    <w:rsid w:val="00E94350"/>
    <w:rsid w:val="00EA07CA"/>
    <w:rsid w:val="00EA0C2A"/>
    <w:rsid w:val="00EA117C"/>
    <w:rsid w:val="00EA1F51"/>
    <w:rsid w:val="00EA2426"/>
    <w:rsid w:val="00EA6D6A"/>
    <w:rsid w:val="00EA6E09"/>
    <w:rsid w:val="00EA7EB6"/>
    <w:rsid w:val="00EB2A59"/>
    <w:rsid w:val="00EB5392"/>
    <w:rsid w:val="00EC644C"/>
    <w:rsid w:val="00ED21BE"/>
    <w:rsid w:val="00ED5288"/>
    <w:rsid w:val="00EE0149"/>
    <w:rsid w:val="00EE555B"/>
    <w:rsid w:val="00EE57C2"/>
    <w:rsid w:val="00EE65F4"/>
    <w:rsid w:val="00EF3046"/>
    <w:rsid w:val="00EF3C77"/>
    <w:rsid w:val="00EF4D93"/>
    <w:rsid w:val="00F009F6"/>
    <w:rsid w:val="00F030D4"/>
    <w:rsid w:val="00F04938"/>
    <w:rsid w:val="00F10A4A"/>
    <w:rsid w:val="00F13F10"/>
    <w:rsid w:val="00F1606A"/>
    <w:rsid w:val="00F17155"/>
    <w:rsid w:val="00F17A3D"/>
    <w:rsid w:val="00F20957"/>
    <w:rsid w:val="00F210CE"/>
    <w:rsid w:val="00F26067"/>
    <w:rsid w:val="00F263DF"/>
    <w:rsid w:val="00F31A26"/>
    <w:rsid w:val="00F33128"/>
    <w:rsid w:val="00F360E5"/>
    <w:rsid w:val="00F3646A"/>
    <w:rsid w:val="00F37A79"/>
    <w:rsid w:val="00F442C3"/>
    <w:rsid w:val="00F45978"/>
    <w:rsid w:val="00F469CE"/>
    <w:rsid w:val="00F54D06"/>
    <w:rsid w:val="00F70A98"/>
    <w:rsid w:val="00F712A3"/>
    <w:rsid w:val="00F76EFF"/>
    <w:rsid w:val="00F775AD"/>
    <w:rsid w:val="00F77665"/>
    <w:rsid w:val="00F80017"/>
    <w:rsid w:val="00F81DF0"/>
    <w:rsid w:val="00F847F0"/>
    <w:rsid w:val="00F85140"/>
    <w:rsid w:val="00F86853"/>
    <w:rsid w:val="00F90FFA"/>
    <w:rsid w:val="00F91C0A"/>
    <w:rsid w:val="00F94449"/>
    <w:rsid w:val="00F96EF5"/>
    <w:rsid w:val="00F973A5"/>
    <w:rsid w:val="00F97A4A"/>
    <w:rsid w:val="00FA0ED0"/>
    <w:rsid w:val="00FA3E8E"/>
    <w:rsid w:val="00FB2F9B"/>
    <w:rsid w:val="00FB2FE9"/>
    <w:rsid w:val="00FB3AF7"/>
    <w:rsid w:val="00FB4803"/>
    <w:rsid w:val="00FB5DDF"/>
    <w:rsid w:val="00FC0966"/>
    <w:rsid w:val="00FC6AE1"/>
    <w:rsid w:val="00FC7CE2"/>
    <w:rsid w:val="00FD29B4"/>
    <w:rsid w:val="00FD3828"/>
    <w:rsid w:val="00FD3BCC"/>
    <w:rsid w:val="00FD5F77"/>
    <w:rsid w:val="00FE0429"/>
    <w:rsid w:val="00FE1AA5"/>
    <w:rsid w:val="00FE3CF1"/>
    <w:rsid w:val="00FE4945"/>
    <w:rsid w:val="00FF63F9"/>
    <w:rsid w:val="00FF75D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4580B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F2FD3"/>
    <w:rPr>
      <w:sz w:val="24"/>
      <w:szCs w:val="24"/>
    </w:rPr>
  </w:style>
  <w:style w:type="paragraph" w:styleId="Nadpis1">
    <w:name w:val="heading 1"/>
    <w:basedOn w:val="Normln"/>
    <w:next w:val="Normln"/>
    <w:qFormat/>
    <w:rsid w:val="00E06255"/>
    <w:pPr>
      <w:keepNext/>
      <w:jc w:val="center"/>
      <w:outlineLvl w:val="0"/>
    </w:pPr>
    <w:rPr>
      <w:b/>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ocked/>
    <w:rsid w:val="00E06255"/>
    <w:rPr>
      <w:rFonts w:ascii="Cambria" w:hAnsi="Cambria" w:cs="Cambria"/>
      <w:b/>
      <w:bCs/>
      <w:kern w:val="32"/>
      <w:sz w:val="32"/>
      <w:szCs w:val="32"/>
    </w:rPr>
  </w:style>
  <w:style w:type="paragraph" w:styleId="Nzev">
    <w:name w:val="Title"/>
    <w:basedOn w:val="Normln"/>
    <w:qFormat/>
    <w:rsid w:val="00E06255"/>
    <w:pPr>
      <w:jc w:val="center"/>
    </w:pPr>
    <w:rPr>
      <w:b/>
      <w:bCs/>
      <w:sz w:val="28"/>
      <w:szCs w:val="28"/>
    </w:rPr>
  </w:style>
  <w:style w:type="character" w:customStyle="1" w:styleId="NzevChar">
    <w:name w:val="Název Char"/>
    <w:locked/>
    <w:rsid w:val="00E06255"/>
    <w:rPr>
      <w:rFonts w:ascii="Cambria" w:hAnsi="Cambria" w:cs="Cambria"/>
      <w:b/>
      <w:bCs/>
      <w:kern w:val="28"/>
      <w:sz w:val="32"/>
      <w:szCs w:val="32"/>
    </w:rPr>
  </w:style>
  <w:style w:type="paragraph" w:styleId="Zkladntext">
    <w:name w:val="Body Text"/>
    <w:basedOn w:val="Normln"/>
    <w:link w:val="ZkladntextChar1"/>
    <w:semiHidden/>
    <w:rsid w:val="00E06255"/>
    <w:pPr>
      <w:tabs>
        <w:tab w:val="left" w:pos="1440"/>
      </w:tabs>
      <w:jc w:val="center"/>
    </w:pPr>
    <w:rPr>
      <w:i/>
      <w:iCs/>
    </w:rPr>
  </w:style>
  <w:style w:type="character" w:customStyle="1" w:styleId="ZkladntextChar">
    <w:name w:val="Základní text Char"/>
    <w:semiHidden/>
    <w:locked/>
    <w:rsid w:val="00E06255"/>
    <w:rPr>
      <w:sz w:val="24"/>
      <w:szCs w:val="24"/>
    </w:rPr>
  </w:style>
  <w:style w:type="paragraph" w:styleId="Zhlav">
    <w:name w:val="header"/>
    <w:basedOn w:val="Normln"/>
    <w:semiHidden/>
    <w:rsid w:val="00E06255"/>
    <w:pPr>
      <w:tabs>
        <w:tab w:val="center" w:pos="4536"/>
        <w:tab w:val="right" w:pos="9072"/>
      </w:tabs>
    </w:pPr>
  </w:style>
  <w:style w:type="character" w:customStyle="1" w:styleId="ZhlavChar">
    <w:name w:val="Záhlaví Char"/>
    <w:semiHidden/>
    <w:locked/>
    <w:rsid w:val="00E06255"/>
    <w:rPr>
      <w:sz w:val="24"/>
      <w:szCs w:val="24"/>
    </w:rPr>
  </w:style>
  <w:style w:type="paragraph" w:styleId="Zpat">
    <w:name w:val="footer"/>
    <w:basedOn w:val="Normln"/>
    <w:semiHidden/>
    <w:rsid w:val="00E06255"/>
    <w:pPr>
      <w:tabs>
        <w:tab w:val="center" w:pos="4536"/>
        <w:tab w:val="right" w:pos="9072"/>
      </w:tabs>
    </w:pPr>
  </w:style>
  <w:style w:type="character" w:customStyle="1" w:styleId="ZpatChar">
    <w:name w:val="Zápatí Char"/>
    <w:semiHidden/>
    <w:locked/>
    <w:rsid w:val="00E06255"/>
    <w:rPr>
      <w:sz w:val="24"/>
      <w:szCs w:val="24"/>
    </w:rPr>
  </w:style>
  <w:style w:type="character" w:styleId="slostrnky">
    <w:name w:val="page number"/>
    <w:basedOn w:val="Standardnpsmoodstavce"/>
    <w:semiHidden/>
    <w:rsid w:val="00E06255"/>
  </w:style>
  <w:style w:type="paragraph" w:styleId="Zkladntext2">
    <w:name w:val="Body Text 2"/>
    <w:basedOn w:val="Normln"/>
    <w:semiHidden/>
    <w:rsid w:val="00E06255"/>
    <w:pPr>
      <w:tabs>
        <w:tab w:val="left" w:pos="1440"/>
        <w:tab w:val="left" w:pos="6300"/>
      </w:tabs>
      <w:jc w:val="center"/>
    </w:pPr>
    <w:rPr>
      <w:b/>
      <w:bCs/>
    </w:rPr>
  </w:style>
  <w:style w:type="character" w:customStyle="1" w:styleId="Zkladntext2Char">
    <w:name w:val="Základní text 2 Char"/>
    <w:semiHidden/>
    <w:locked/>
    <w:rsid w:val="00E06255"/>
    <w:rPr>
      <w:sz w:val="24"/>
      <w:szCs w:val="24"/>
    </w:rPr>
  </w:style>
  <w:style w:type="paragraph" w:styleId="Textbubliny">
    <w:name w:val="Balloon Text"/>
    <w:basedOn w:val="Normln"/>
    <w:semiHidden/>
    <w:rsid w:val="00E06255"/>
    <w:rPr>
      <w:rFonts w:ascii="Tahoma" w:hAnsi="Tahoma" w:cs="Tahoma"/>
      <w:sz w:val="16"/>
      <w:szCs w:val="16"/>
    </w:rPr>
  </w:style>
  <w:style w:type="character" w:customStyle="1" w:styleId="TextbublinyChar">
    <w:name w:val="Text bubliny Char"/>
    <w:semiHidden/>
    <w:locked/>
    <w:rsid w:val="00E06255"/>
    <w:rPr>
      <w:sz w:val="2"/>
      <w:szCs w:val="2"/>
    </w:rPr>
  </w:style>
  <w:style w:type="paragraph" w:styleId="Odstavecseseznamem">
    <w:name w:val="List Paragraph"/>
    <w:aliases w:val="Nad,List Paragraph"/>
    <w:basedOn w:val="Normln"/>
    <w:link w:val="OdstavecseseznamemChar"/>
    <w:uiPriority w:val="34"/>
    <w:qFormat/>
    <w:rsid w:val="00E06255"/>
    <w:pPr>
      <w:ind w:left="720"/>
    </w:pPr>
  </w:style>
  <w:style w:type="character" w:styleId="Siln">
    <w:name w:val="Strong"/>
    <w:uiPriority w:val="22"/>
    <w:qFormat/>
    <w:rsid w:val="00E06255"/>
    <w:rPr>
      <w:b/>
      <w:bCs/>
    </w:rPr>
  </w:style>
  <w:style w:type="character" w:styleId="Hypertextovodkaz">
    <w:name w:val="Hyperlink"/>
    <w:semiHidden/>
    <w:rsid w:val="00E06255"/>
    <w:rPr>
      <w:color w:val="0000FF"/>
      <w:u w:val="single"/>
    </w:rPr>
  </w:style>
  <w:style w:type="character" w:styleId="Odkaznakoment">
    <w:name w:val="annotation reference"/>
    <w:uiPriority w:val="99"/>
    <w:semiHidden/>
    <w:unhideWhenUsed/>
    <w:rsid w:val="00E06255"/>
    <w:rPr>
      <w:sz w:val="16"/>
      <w:szCs w:val="16"/>
    </w:rPr>
  </w:style>
  <w:style w:type="paragraph" w:styleId="Textkomente">
    <w:name w:val="annotation text"/>
    <w:basedOn w:val="Normln"/>
    <w:link w:val="TextkomenteChar1"/>
    <w:uiPriority w:val="99"/>
    <w:unhideWhenUsed/>
    <w:qFormat/>
    <w:rsid w:val="00E06255"/>
    <w:rPr>
      <w:sz w:val="20"/>
      <w:szCs w:val="20"/>
    </w:rPr>
  </w:style>
  <w:style w:type="character" w:customStyle="1" w:styleId="TextkomenteChar">
    <w:name w:val="Text komentáře Char"/>
    <w:semiHidden/>
    <w:rsid w:val="00E06255"/>
    <w:rPr>
      <w:sz w:val="20"/>
      <w:szCs w:val="20"/>
    </w:rPr>
  </w:style>
  <w:style w:type="paragraph" w:styleId="Pedmtkomente">
    <w:name w:val="annotation subject"/>
    <w:basedOn w:val="Textkomente"/>
    <w:next w:val="Textkomente"/>
    <w:semiHidden/>
    <w:unhideWhenUsed/>
    <w:rsid w:val="00E06255"/>
    <w:rPr>
      <w:b/>
      <w:bCs/>
    </w:rPr>
  </w:style>
  <w:style w:type="character" w:customStyle="1" w:styleId="PedmtkomenteChar">
    <w:name w:val="Předmět komentáře Char"/>
    <w:semiHidden/>
    <w:rsid w:val="00E06255"/>
    <w:rPr>
      <w:b/>
      <w:bCs/>
      <w:sz w:val="20"/>
      <w:szCs w:val="20"/>
    </w:rPr>
  </w:style>
  <w:style w:type="character" w:customStyle="1" w:styleId="skypepnhtextspan">
    <w:name w:val="skype_pnh_text_span"/>
    <w:basedOn w:val="Standardnpsmoodstavce"/>
    <w:rsid w:val="00212FAD"/>
  </w:style>
  <w:style w:type="character" w:customStyle="1" w:styleId="skypepnhfreetextspan">
    <w:name w:val="skype_pnh_free_text_span"/>
    <w:basedOn w:val="Standardnpsmoodstavce"/>
    <w:rsid w:val="00212FAD"/>
  </w:style>
  <w:style w:type="character" w:customStyle="1" w:styleId="Text1Char">
    <w:name w:val="Text 1 Char"/>
    <w:link w:val="Text1"/>
    <w:locked/>
    <w:rsid w:val="00CF38F8"/>
  </w:style>
  <w:style w:type="paragraph" w:customStyle="1" w:styleId="Text1">
    <w:name w:val="Text 1"/>
    <w:basedOn w:val="Normln"/>
    <w:link w:val="Text1Char"/>
    <w:rsid w:val="00CF38F8"/>
    <w:pPr>
      <w:spacing w:before="120" w:after="120"/>
      <w:ind w:left="567"/>
      <w:jc w:val="both"/>
    </w:pPr>
    <w:rPr>
      <w:sz w:val="20"/>
      <w:szCs w:val="20"/>
    </w:rPr>
  </w:style>
  <w:style w:type="character" w:customStyle="1" w:styleId="st1">
    <w:name w:val="st1"/>
    <w:rsid w:val="0022466B"/>
  </w:style>
  <w:style w:type="paragraph" w:customStyle="1" w:styleId="Zkladntext21">
    <w:name w:val="Základní text 21"/>
    <w:basedOn w:val="Normln"/>
    <w:rsid w:val="00DC3187"/>
    <w:pPr>
      <w:suppressAutoHyphens/>
      <w:jc w:val="center"/>
    </w:pPr>
    <w:rPr>
      <w:b/>
      <w:bCs/>
      <w:lang w:eastAsia="ar-SA"/>
    </w:rPr>
  </w:style>
  <w:style w:type="paragraph" w:customStyle="1" w:styleId="Zkladntext22">
    <w:name w:val="Základní text 22"/>
    <w:basedOn w:val="Normln"/>
    <w:rsid w:val="00DC3187"/>
    <w:pPr>
      <w:suppressAutoHyphens/>
      <w:spacing w:after="120" w:line="480" w:lineRule="auto"/>
    </w:pPr>
    <w:rPr>
      <w:lang w:eastAsia="ar-SA"/>
    </w:rPr>
  </w:style>
  <w:style w:type="character" w:customStyle="1" w:styleId="ZkladntextChar1">
    <w:name w:val="Základní text Char1"/>
    <w:link w:val="Zkladntext"/>
    <w:semiHidden/>
    <w:rsid w:val="0092054A"/>
    <w:rPr>
      <w:i/>
      <w:iCs/>
      <w:sz w:val="24"/>
      <w:szCs w:val="24"/>
    </w:rPr>
  </w:style>
  <w:style w:type="character" w:customStyle="1" w:styleId="Nadpis6Char">
    <w:name w:val="Nadpis 6 Char"/>
    <w:rsid w:val="0092054A"/>
    <w:rPr>
      <w:sz w:val="22"/>
      <w:szCs w:val="22"/>
    </w:rPr>
  </w:style>
  <w:style w:type="paragraph" w:styleId="Zkladntext-prvnodsazen">
    <w:name w:val="Body Text First Indent"/>
    <w:basedOn w:val="Zkladntext"/>
    <w:link w:val="Zkladntext-prvnodsazenChar"/>
    <w:uiPriority w:val="99"/>
    <w:semiHidden/>
    <w:unhideWhenUsed/>
    <w:rsid w:val="00C5759A"/>
    <w:pPr>
      <w:tabs>
        <w:tab w:val="clear" w:pos="1440"/>
      </w:tabs>
      <w:spacing w:after="120"/>
      <w:ind w:firstLine="210"/>
      <w:jc w:val="left"/>
    </w:pPr>
    <w:rPr>
      <w:i w:val="0"/>
      <w:iCs w:val="0"/>
    </w:rPr>
  </w:style>
  <w:style w:type="character" w:customStyle="1" w:styleId="Zkladntext-prvnodsazenChar">
    <w:name w:val="Základní text - první odsazený Char"/>
    <w:basedOn w:val="ZkladntextChar1"/>
    <w:link w:val="Zkladntext-prvnodsazen"/>
    <w:uiPriority w:val="99"/>
    <w:semiHidden/>
    <w:rsid w:val="00C5759A"/>
    <w:rPr>
      <w:i/>
      <w:iCs/>
      <w:sz w:val="24"/>
      <w:szCs w:val="24"/>
    </w:rPr>
  </w:style>
  <w:style w:type="paragraph" w:styleId="Seznam">
    <w:name w:val="List"/>
    <w:basedOn w:val="Normln"/>
    <w:rsid w:val="00C5759A"/>
    <w:pPr>
      <w:ind w:left="283" w:hanging="283"/>
    </w:pPr>
    <w:rPr>
      <w:rFonts w:ascii="Arial" w:hAnsi="Arial"/>
      <w:sz w:val="22"/>
    </w:rPr>
  </w:style>
  <w:style w:type="paragraph" w:customStyle="1" w:styleId="a">
    <w:uiPriority w:val="20"/>
    <w:qFormat/>
    <w:rsid w:val="0038395B"/>
    <w:rPr>
      <w:sz w:val="24"/>
      <w:szCs w:val="24"/>
    </w:rPr>
  </w:style>
  <w:style w:type="character" w:styleId="Zdraznn">
    <w:name w:val="Emphasis"/>
    <w:basedOn w:val="Standardnpsmoodstavce"/>
    <w:uiPriority w:val="20"/>
    <w:qFormat/>
    <w:rsid w:val="0038395B"/>
    <w:rPr>
      <w:i/>
      <w:iCs/>
    </w:rPr>
  </w:style>
  <w:style w:type="character" w:customStyle="1" w:styleId="TextkomenteChar1">
    <w:name w:val="Text komentáře Char1"/>
    <w:link w:val="Textkomente"/>
    <w:uiPriority w:val="99"/>
    <w:rsid w:val="00840FE9"/>
  </w:style>
  <w:style w:type="paragraph" w:customStyle="1" w:styleId="Default">
    <w:name w:val="Default"/>
    <w:rsid w:val="00840FE9"/>
    <w:pPr>
      <w:autoSpaceDE w:val="0"/>
      <w:autoSpaceDN w:val="0"/>
      <w:adjustRightInd w:val="0"/>
    </w:pPr>
    <w:rPr>
      <w:color w:val="000000"/>
      <w:sz w:val="24"/>
      <w:szCs w:val="24"/>
    </w:rPr>
  </w:style>
  <w:style w:type="character" w:customStyle="1" w:styleId="WW8Num9z0">
    <w:name w:val="WW8Num9z0"/>
    <w:rsid w:val="00A80BF0"/>
    <w:rPr>
      <w:rFonts w:ascii="Symbol" w:hAnsi="Symbol" w:cs="Symbol"/>
    </w:rPr>
  </w:style>
  <w:style w:type="character" w:customStyle="1" w:styleId="OdstavecseseznamemChar">
    <w:name w:val="Odstavec se seznamem Char"/>
    <w:aliases w:val="Nad Char,List Paragraph Char"/>
    <w:link w:val="Odstavecseseznamem"/>
    <w:uiPriority w:val="34"/>
    <w:locked/>
    <w:rsid w:val="00B24B70"/>
    <w:rPr>
      <w:sz w:val="24"/>
      <w:szCs w:val="24"/>
    </w:rPr>
  </w:style>
  <w:style w:type="table" w:styleId="Mkatabulky">
    <w:name w:val="Table Grid"/>
    <w:basedOn w:val="Normlntabulka"/>
    <w:uiPriority w:val="59"/>
    <w:rsid w:val="00644C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vyeenzmnka">
    <w:name w:val="Unresolved Mention"/>
    <w:basedOn w:val="Standardnpsmoodstavce"/>
    <w:uiPriority w:val="99"/>
    <w:semiHidden/>
    <w:unhideWhenUsed/>
    <w:rsid w:val="00A908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668463">
      <w:bodyDiv w:val="1"/>
      <w:marLeft w:val="0"/>
      <w:marRight w:val="0"/>
      <w:marTop w:val="0"/>
      <w:marBottom w:val="0"/>
      <w:divBdr>
        <w:top w:val="none" w:sz="0" w:space="0" w:color="auto"/>
        <w:left w:val="none" w:sz="0" w:space="0" w:color="auto"/>
        <w:bottom w:val="none" w:sz="0" w:space="0" w:color="auto"/>
        <w:right w:val="none" w:sz="0" w:space="0" w:color="auto"/>
      </w:divBdr>
    </w:div>
    <w:div w:id="165632955">
      <w:bodyDiv w:val="1"/>
      <w:marLeft w:val="0"/>
      <w:marRight w:val="0"/>
      <w:marTop w:val="0"/>
      <w:marBottom w:val="0"/>
      <w:divBdr>
        <w:top w:val="none" w:sz="0" w:space="0" w:color="auto"/>
        <w:left w:val="none" w:sz="0" w:space="0" w:color="auto"/>
        <w:bottom w:val="none" w:sz="0" w:space="0" w:color="auto"/>
        <w:right w:val="none" w:sz="0" w:space="0" w:color="auto"/>
      </w:divBdr>
      <w:divsChild>
        <w:div w:id="2050298398">
          <w:marLeft w:val="0"/>
          <w:marRight w:val="0"/>
          <w:marTop w:val="0"/>
          <w:marBottom w:val="0"/>
          <w:divBdr>
            <w:top w:val="none" w:sz="0" w:space="0" w:color="auto"/>
            <w:left w:val="none" w:sz="0" w:space="0" w:color="auto"/>
            <w:bottom w:val="none" w:sz="0" w:space="0" w:color="auto"/>
            <w:right w:val="none" w:sz="0" w:space="0" w:color="auto"/>
          </w:divBdr>
          <w:divsChild>
            <w:div w:id="1380009028">
              <w:marLeft w:val="0"/>
              <w:marRight w:val="0"/>
              <w:marTop w:val="0"/>
              <w:marBottom w:val="0"/>
              <w:divBdr>
                <w:top w:val="none" w:sz="0" w:space="0" w:color="auto"/>
                <w:left w:val="none" w:sz="0" w:space="0" w:color="auto"/>
                <w:bottom w:val="none" w:sz="0" w:space="0" w:color="auto"/>
                <w:right w:val="none" w:sz="0" w:space="0" w:color="auto"/>
              </w:divBdr>
              <w:divsChild>
                <w:div w:id="394013798">
                  <w:marLeft w:val="0"/>
                  <w:marRight w:val="0"/>
                  <w:marTop w:val="0"/>
                  <w:marBottom w:val="0"/>
                  <w:divBdr>
                    <w:top w:val="none" w:sz="0" w:space="0" w:color="auto"/>
                    <w:left w:val="none" w:sz="0" w:space="0" w:color="auto"/>
                    <w:bottom w:val="none" w:sz="0" w:space="0" w:color="auto"/>
                    <w:right w:val="none" w:sz="0" w:space="0" w:color="auto"/>
                  </w:divBdr>
                  <w:divsChild>
                    <w:div w:id="59451615">
                      <w:marLeft w:val="0"/>
                      <w:marRight w:val="0"/>
                      <w:marTop w:val="0"/>
                      <w:marBottom w:val="0"/>
                      <w:divBdr>
                        <w:top w:val="none" w:sz="0" w:space="0" w:color="auto"/>
                        <w:left w:val="none" w:sz="0" w:space="0" w:color="auto"/>
                        <w:bottom w:val="none" w:sz="0" w:space="0" w:color="auto"/>
                        <w:right w:val="none" w:sz="0" w:space="0" w:color="auto"/>
                      </w:divBdr>
                      <w:divsChild>
                        <w:div w:id="1742948978">
                          <w:marLeft w:val="0"/>
                          <w:marRight w:val="0"/>
                          <w:marTop w:val="0"/>
                          <w:marBottom w:val="0"/>
                          <w:divBdr>
                            <w:top w:val="none" w:sz="0" w:space="0" w:color="auto"/>
                            <w:left w:val="none" w:sz="0" w:space="0" w:color="auto"/>
                            <w:bottom w:val="none" w:sz="0" w:space="0" w:color="auto"/>
                            <w:right w:val="none" w:sz="0" w:space="0" w:color="auto"/>
                          </w:divBdr>
                          <w:divsChild>
                            <w:div w:id="393704339">
                              <w:marLeft w:val="0"/>
                              <w:marRight w:val="0"/>
                              <w:marTop w:val="0"/>
                              <w:marBottom w:val="0"/>
                              <w:divBdr>
                                <w:top w:val="none" w:sz="0" w:space="0" w:color="auto"/>
                                <w:left w:val="none" w:sz="0" w:space="0" w:color="auto"/>
                                <w:bottom w:val="none" w:sz="0" w:space="0" w:color="auto"/>
                                <w:right w:val="none" w:sz="0" w:space="0" w:color="auto"/>
                              </w:divBdr>
                              <w:divsChild>
                                <w:div w:id="2101633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6903032">
      <w:bodyDiv w:val="1"/>
      <w:marLeft w:val="0"/>
      <w:marRight w:val="0"/>
      <w:marTop w:val="0"/>
      <w:marBottom w:val="0"/>
      <w:divBdr>
        <w:top w:val="none" w:sz="0" w:space="0" w:color="auto"/>
        <w:left w:val="none" w:sz="0" w:space="0" w:color="auto"/>
        <w:bottom w:val="none" w:sz="0" w:space="0" w:color="auto"/>
        <w:right w:val="none" w:sz="0" w:space="0" w:color="auto"/>
      </w:divBdr>
    </w:div>
    <w:div w:id="663434546">
      <w:bodyDiv w:val="1"/>
      <w:marLeft w:val="0"/>
      <w:marRight w:val="0"/>
      <w:marTop w:val="0"/>
      <w:marBottom w:val="0"/>
      <w:divBdr>
        <w:top w:val="none" w:sz="0" w:space="0" w:color="auto"/>
        <w:left w:val="none" w:sz="0" w:space="0" w:color="auto"/>
        <w:bottom w:val="none" w:sz="0" w:space="0" w:color="auto"/>
        <w:right w:val="none" w:sz="0" w:space="0" w:color="auto"/>
      </w:divBdr>
    </w:div>
    <w:div w:id="761485341">
      <w:bodyDiv w:val="1"/>
      <w:marLeft w:val="0"/>
      <w:marRight w:val="0"/>
      <w:marTop w:val="0"/>
      <w:marBottom w:val="0"/>
      <w:divBdr>
        <w:top w:val="none" w:sz="0" w:space="0" w:color="auto"/>
        <w:left w:val="none" w:sz="0" w:space="0" w:color="auto"/>
        <w:bottom w:val="none" w:sz="0" w:space="0" w:color="auto"/>
        <w:right w:val="none" w:sz="0" w:space="0" w:color="auto"/>
      </w:divBdr>
    </w:div>
    <w:div w:id="837428095">
      <w:bodyDiv w:val="1"/>
      <w:marLeft w:val="0"/>
      <w:marRight w:val="0"/>
      <w:marTop w:val="0"/>
      <w:marBottom w:val="0"/>
      <w:divBdr>
        <w:top w:val="none" w:sz="0" w:space="0" w:color="auto"/>
        <w:left w:val="none" w:sz="0" w:space="0" w:color="auto"/>
        <w:bottom w:val="none" w:sz="0" w:space="0" w:color="auto"/>
        <w:right w:val="none" w:sz="0" w:space="0" w:color="auto"/>
      </w:divBdr>
      <w:divsChild>
        <w:div w:id="1962568489">
          <w:marLeft w:val="0"/>
          <w:marRight w:val="0"/>
          <w:marTop w:val="0"/>
          <w:marBottom w:val="0"/>
          <w:divBdr>
            <w:top w:val="none" w:sz="0" w:space="0" w:color="auto"/>
            <w:left w:val="none" w:sz="0" w:space="0" w:color="auto"/>
            <w:bottom w:val="none" w:sz="0" w:space="0" w:color="auto"/>
            <w:right w:val="none" w:sz="0" w:space="0" w:color="auto"/>
          </w:divBdr>
          <w:divsChild>
            <w:div w:id="1188447183">
              <w:marLeft w:val="0"/>
              <w:marRight w:val="0"/>
              <w:marTop w:val="0"/>
              <w:marBottom w:val="0"/>
              <w:divBdr>
                <w:top w:val="none" w:sz="0" w:space="0" w:color="auto"/>
                <w:left w:val="none" w:sz="0" w:space="0" w:color="auto"/>
                <w:bottom w:val="none" w:sz="0" w:space="0" w:color="auto"/>
                <w:right w:val="none" w:sz="0" w:space="0" w:color="auto"/>
              </w:divBdr>
              <w:divsChild>
                <w:div w:id="1119488836">
                  <w:marLeft w:val="0"/>
                  <w:marRight w:val="0"/>
                  <w:marTop w:val="0"/>
                  <w:marBottom w:val="0"/>
                  <w:divBdr>
                    <w:top w:val="none" w:sz="0" w:space="0" w:color="auto"/>
                    <w:left w:val="none" w:sz="0" w:space="0" w:color="auto"/>
                    <w:bottom w:val="none" w:sz="0" w:space="0" w:color="auto"/>
                    <w:right w:val="none" w:sz="0" w:space="0" w:color="auto"/>
                  </w:divBdr>
                  <w:divsChild>
                    <w:div w:id="1804081078">
                      <w:marLeft w:val="0"/>
                      <w:marRight w:val="0"/>
                      <w:marTop w:val="0"/>
                      <w:marBottom w:val="0"/>
                      <w:divBdr>
                        <w:top w:val="none" w:sz="0" w:space="0" w:color="auto"/>
                        <w:left w:val="none" w:sz="0" w:space="0" w:color="auto"/>
                        <w:bottom w:val="none" w:sz="0" w:space="0" w:color="auto"/>
                        <w:right w:val="none" w:sz="0" w:space="0" w:color="auto"/>
                      </w:divBdr>
                      <w:divsChild>
                        <w:div w:id="733772194">
                          <w:marLeft w:val="0"/>
                          <w:marRight w:val="0"/>
                          <w:marTop w:val="0"/>
                          <w:marBottom w:val="0"/>
                          <w:divBdr>
                            <w:top w:val="none" w:sz="0" w:space="0" w:color="auto"/>
                            <w:left w:val="none" w:sz="0" w:space="0" w:color="auto"/>
                            <w:bottom w:val="none" w:sz="0" w:space="0" w:color="auto"/>
                            <w:right w:val="none" w:sz="0" w:space="0" w:color="auto"/>
                          </w:divBdr>
                          <w:divsChild>
                            <w:div w:id="99565403">
                              <w:marLeft w:val="0"/>
                              <w:marRight w:val="0"/>
                              <w:marTop w:val="0"/>
                              <w:marBottom w:val="0"/>
                              <w:divBdr>
                                <w:top w:val="none" w:sz="0" w:space="0" w:color="auto"/>
                                <w:left w:val="none" w:sz="0" w:space="0" w:color="auto"/>
                                <w:bottom w:val="none" w:sz="0" w:space="0" w:color="auto"/>
                                <w:right w:val="none" w:sz="0" w:space="0" w:color="auto"/>
                              </w:divBdr>
                              <w:divsChild>
                                <w:div w:id="1200894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3488468">
      <w:bodyDiv w:val="1"/>
      <w:marLeft w:val="0"/>
      <w:marRight w:val="0"/>
      <w:marTop w:val="0"/>
      <w:marBottom w:val="0"/>
      <w:divBdr>
        <w:top w:val="none" w:sz="0" w:space="0" w:color="auto"/>
        <w:left w:val="none" w:sz="0" w:space="0" w:color="auto"/>
        <w:bottom w:val="none" w:sz="0" w:space="0" w:color="auto"/>
        <w:right w:val="none" w:sz="0" w:space="0" w:color="auto"/>
      </w:divBdr>
    </w:div>
    <w:div w:id="1597906860">
      <w:bodyDiv w:val="1"/>
      <w:marLeft w:val="0"/>
      <w:marRight w:val="0"/>
      <w:marTop w:val="0"/>
      <w:marBottom w:val="0"/>
      <w:divBdr>
        <w:top w:val="none" w:sz="0" w:space="0" w:color="auto"/>
        <w:left w:val="none" w:sz="0" w:space="0" w:color="auto"/>
        <w:bottom w:val="none" w:sz="0" w:space="0" w:color="auto"/>
        <w:right w:val="none" w:sz="0" w:space="0" w:color="auto"/>
      </w:divBdr>
    </w:div>
    <w:div w:id="1619680101">
      <w:bodyDiv w:val="1"/>
      <w:marLeft w:val="0"/>
      <w:marRight w:val="0"/>
      <w:marTop w:val="0"/>
      <w:marBottom w:val="0"/>
      <w:divBdr>
        <w:top w:val="none" w:sz="0" w:space="0" w:color="auto"/>
        <w:left w:val="none" w:sz="0" w:space="0" w:color="auto"/>
        <w:bottom w:val="none" w:sz="0" w:space="0" w:color="auto"/>
        <w:right w:val="none" w:sz="0" w:space="0" w:color="auto"/>
      </w:divBdr>
    </w:div>
    <w:div w:id="1672023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rb@cihan.cz"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5A57419E2235C749B61ABD2575BC4DDA" ma:contentTypeVersion="0" ma:contentTypeDescription="Vytvoří nový dokument" ma:contentTypeScope="" ma:versionID="de69046fe9ed1e511d3c2a972692762a">
  <xsd:schema xmlns:xsd="http://www.w3.org/2001/XMLSchema" xmlns:xs="http://www.w3.org/2001/XMLSchema" xmlns:p="http://schemas.microsoft.com/office/2006/metadata/properties" targetNamespace="http://schemas.microsoft.com/office/2006/metadata/properties" ma:root="true" ma:fieldsID="e5030a4fb49af6ac1945304746faa32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47D03394-1382-4517-9BD9-E652B5B6B5F5}">
  <ds:schemaRefs>
    <ds:schemaRef ds:uri="http://schemas.openxmlformats.org/officeDocument/2006/bibliography"/>
  </ds:schemaRefs>
</ds:datastoreItem>
</file>

<file path=customXml/itemProps2.xml><?xml version="1.0" encoding="utf-8"?>
<ds:datastoreItem xmlns:ds="http://schemas.openxmlformats.org/officeDocument/2006/customXml" ds:itemID="{5D7AD35F-DEBD-423F-81B8-B39A2312D8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4C13576-D1A0-4B61-A502-26474AA5939E}">
  <ds:schemaRefs>
    <ds:schemaRef ds:uri="http://schemas.microsoft.com/sharepoint/v3/contenttype/forms"/>
  </ds:schemaRefs>
</ds:datastoreItem>
</file>

<file path=customXml/itemProps4.xml><?xml version="1.0" encoding="utf-8"?>
<ds:datastoreItem xmlns:ds="http://schemas.openxmlformats.org/officeDocument/2006/customXml" ds:itemID="{BE2C9C5B-5F8B-4B07-9339-0BB4C56F7225}">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6484</Words>
  <Characters>37910</Characters>
  <Application>Microsoft Office Word</Application>
  <DocSecurity>0</DocSecurity>
  <Lines>315</Lines>
  <Paragraphs>88</Paragraphs>
  <ScaleCrop>false</ScaleCrop>
  <HeadingPairs>
    <vt:vector size="2" baseType="variant">
      <vt:variant>
        <vt:lpstr>Název</vt:lpstr>
      </vt:variant>
      <vt:variant>
        <vt:i4>1</vt:i4>
      </vt:variant>
    </vt:vector>
  </HeadingPairs>
  <TitlesOfParts>
    <vt:vector size="1" baseType="lpstr">
      <vt:lpstr>Smlouva o dílo</vt:lpstr>
    </vt:vector>
  </TitlesOfParts>
  <LinksUpToDate>false</LinksUpToDate>
  <CharactersWithSpaces>44306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creator/>
  <cp:lastModifiedBy/>
  <cp:revision>1</cp:revision>
  <cp:lastPrinted>2012-10-16T07:58:00Z</cp:lastPrinted>
  <dcterms:created xsi:type="dcterms:W3CDTF">2021-01-26T07:57:00Z</dcterms:created>
  <dcterms:modified xsi:type="dcterms:W3CDTF">2022-12-02T10:58:00Z</dcterms:modified>
</cp:coreProperties>
</file>